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224" w:rsidRPr="00151CD4" w:rsidRDefault="00BB6224">
      <w:pPr>
        <w:jc w:val="both"/>
        <w:rPr>
          <w:sz w:val="28"/>
          <w:szCs w:val="28"/>
        </w:rPr>
      </w:pPr>
    </w:p>
    <w:p w:rsidR="00BB6224" w:rsidRPr="00151CD4" w:rsidRDefault="00BB6224">
      <w:pPr>
        <w:jc w:val="both"/>
        <w:rPr>
          <w:sz w:val="28"/>
          <w:szCs w:val="28"/>
        </w:rPr>
      </w:pPr>
    </w:p>
    <w:p w:rsidR="00BB6224" w:rsidRPr="00151CD4" w:rsidRDefault="00BB6224">
      <w:pPr>
        <w:jc w:val="both"/>
        <w:rPr>
          <w:sz w:val="28"/>
          <w:szCs w:val="28"/>
        </w:rPr>
      </w:pPr>
    </w:p>
    <w:p w:rsidR="00BB6224" w:rsidRPr="00151CD4" w:rsidRDefault="00BB6224" w:rsidP="005F0BA1">
      <w:pPr>
        <w:rPr>
          <w:sz w:val="28"/>
          <w:szCs w:val="28"/>
        </w:rPr>
      </w:pPr>
    </w:p>
    <w:p w:rsidR="00BB6224" w:rsidRPr="00151CD4" w:rsidRDefault="00BB6224">
      <w:pPr>
        <w:jc w:val="both"/>
        <w:rPr>
          <w:sz w:val="28"/>
          <w:szCs w:val="28"/>
        </w:rPr>
      </w:pPr>
    </w:p>
    <w:p w:rsidR="00BB6224" w:rsidRPr="00151CD4" w:rsidRDefault="00BB6224">
      <w:pPr>
        <w:jc w:val="both"/>
        <w:rPr>
          <w:sz w:val="28"/>
          <w:szCs w:val="28"/>
        </w:rPr>
      </w:pPr>
    </w:p>
    <w:p w:rsidR="00BB6224" w:rsidRDefault="00BB6224">
      <w:pPr>
        <w:jc w:val="both"/>
        <w:rPr>
          <w:sz w:val="24"/>
        </w:rPr>
      </w:pPr>
    </w:p>
    <w:p w:rsidR="00DC1CE1" w:rsidRDefault="00DC1CE1">
      <w:pPr>
        <w:jc w:val="both"/>
        <w:rPr>
          <w:sz w:val="24"/>
        </w:rPr>
      </w:pPr>
    </w:p>
    <w:p w:rsidR="00DC1CE1" w:rsidRDefault="00DC1CE1">
      <w:pPr>
        <w:jc w:val="both"/>
        <w:rPr>
          <w:sz w:val="24"/>
        </w:rPr>
      </w:pPr>
    </w:p>
    <w:p w:rsidR="00DC1CE1" w:rsidRDefault="00DC1CE1">
      <w:pPr>
        <w:jc w:val="both"/>
        <w:rPr>
          <w:sz w:val="24"/>
        </w:rPr>
      </w:pPr>
    </w:p>
    <w:p w:rsidR="00DC1CE1" w:rsidRDefault="00DC1CE1">
      <w:pPr>
        <w:jc w:val="both"/>
        <w:rPr>
          <w:sz w:val="24"/>
        </w:rPr>
      </w:pPr>
    </w:p>
    <w:p w:rsidR="00DC1CE1" w:rsidRDefault="00DC1CE1">
      <w:pPr>
        <w:jc w:val="both"/>
        <w:rPr>
          <w:sz w:val="24"/>
        </w:rPr>
      </w:pPr>
    </w:p>
    <w:p w:rsidR="00BB6224" w:rsidRDefault="00BB6224">
      <w:pPr>
        <w:jc w:val="both"/>
        <w:rPr>
          <w:sz w:val="24"/>
        </w:rPr>
      </w:pPr>
    </w:p>
    <w:p w:rsidR="003D59CB" w:rsidRDefault="003D59CB">
      <w:pPr>
        <w:jc w:val="both"/>
        <w:rPr>
          <w:sz w:val="24"/>
        </w:rPr>
      </w:pPr>
    </w:p>
    <w:p w:rsidR="003D59CB" w:rsidRDefault="00CC707A">
      <w:pPr>
        <w:jc w:val="both"/>
        <w:rPr>
          <w:sz w:val="24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25.02.2020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416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4774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ED67BE" w:rsidRDefault="00ED67BE">
      <w:pPr>
        <w:jc w:val="both"/>
        <w:rPr>
          <w:sz w:val="24"/>
        </w:rPr>
      </w:pPr>
    </w:p>
    <w:p w:rsidR="00303E59" w:rsidRDefault="00303E59" w:rsidP="000F148B">
      <w:pPr>
        <w:ind w:right="4677"/>
        <w:jc w:val="both"/>
        <w:rPr>
          <w:bCs/>
          <w:sz w:val="22"/>
          <w:szCs w:val="22"/>
        </w:rPr>
      </w:pPr>
      <w:r w:rsidRPr="00303E59">
        <w:rPr>
          <w:bCs/>
          <w:sz w:val="22"/>
          <w:szCs w:val="22"/>
        </w:rPr>
        <w:t>О</w:t>
      </w:r>
      <w:r w:rsidR="00DE34E6">
        <w:rPr>
          <w:bCs/>
          <w:sz w:val="22"/>
          <w:szCs w:val="22"/>
        </w:rPr>
        <w:t xml:space="preserve">б утверждении регламента организации </w:t>
      </w:r>
      <w:r w:rsidR="006F33DB">
        <w:rPr>
          <w:bCs/>
          <w:sz w:val="22"/>
          <w:szCs w:val="22"/>
        </w:rPr>
        <w:t>в</w:t>
      </w:r>
      <w:r w:rsidR="00DE34E6">
        <w:rPr>
          <w:bCs/>
          <w:sz w:val="22"/>
          <w:szCs w:val="22"/>
        </w:rPr>
        <w:t xml:space="preserve">ременного электроснабжения потребителей в условиях </w:t>
      </w:r>
      <w:r w:rsidR="00702125">
        <w:rPr>
          <w:bCs/>
          <w:sz w:val="22"/>
          <w:szCs w:val="22"/>
        </w:rPr>
        <w:t xml:space="preserve">массовых нарушений электроснабжения на территории </w:t>
      </w:r>
      <w:proofErr w:type="spellStart"/>
      <w:r w:rsidR="00702125">
        <w:rPr>
          <w:bCs/>
          <w:sz w:val="22"/>
          <w:szCs w:val="22"/>
        </w:rPr>
        <w:t>Кингисеппского</w:t>
      </w:r>
      <w:proofErr w:type="spellEnd"/>
      <w:r w:rsidR="00702125">
        <w:rPr>
          <w:bCs/>
          <w:sz w:val="22"/>
          <w:szCs w:val="22"/>
        </w:rPr>
        <w:t xml:space="preserve"> района</w:t>
      </w:r>
    </w:p>
    <w:p w:rsidR="00702125" w:rsidRDefault="00702125" w:rsidP="000F148B">
      <w:pPr>
        <w:ind w:right="4677"/>
        <w:jc w:val="both"/>
        <w:rPr>
          <w:bCs/>
          <w:sz w:val="22"/>
          <w:szCs w:val="22"/>
        </w:rPr>
      </w:pPr>
    </w:p>
    <w:p w:rsidR="00702125" w:rsidRPr="00303E59" w:rsidRDefault="00702125" w:rsidP="000F148B">
      <w:pPr>
        <w:ind w:right="4677"/>
        <w:jc w:val="both"/>
        <w:rPr>
          <w:sz w:val="22"/>
          <w:szCs w:val="22"/>
        </w:rPr>
      </w:pPr>
    </w:p>
    <w:p w:rsidR="00982511" w:rsidRPr="006F33DB" w:rsidRDefault="00982511" w:rsidP="006F33DB">
      <w:pPr>
        <w:spacing w:after="240"/>
        <w:ind w:firstLine="720"/>
        <w:jc w:val="both"/>
        <w:rPr>
          <w:sz w:val="28"/>
          <w:szCs w:val="28"/>
        </w:rPr>
      </w:pPr>
      <w:proofErr w:type="gramStart"/>
      <w:r w:rsidRPr="006F33DB">
        <w:rPr>
          <w:sz w:val="28"/>
          <w:szCs w:val="28"/>
        </w:rPr>
        <w:t xml:space="preserve">В соответствии с </w:t>
      </w:r>
      <w:r w:rsidRPr="006F33DB">
        <w:rPr>
          <w:rFonts w:eastAsia="Calibri"/>
          <w:sz w:val="28"/>
          <w:szCs w:val="28"/>
          <w:lang w:eastAsia="en-US"/>
        </w:rPr>
        <w:t xml:space="preserve">Федеральным законом </w:t>
      </w:r>
      <w:r w:rsidR="00702125" w:rsidRPr="006F33DB">
        <w:rPr>
          <w:sz w:val="28"/>
          <w:szCs w:val="28"/>
        </w:rPr>
        <w:t>от 21.12.1994</w:t>
      </w:r>
      <w:r w:rsidR="005964B2">
        <w:rPr>
          <w:sz w:val="28"/>
          <w:szCs w:val="28"/>
        </w:rPr>
        <w:t xml:space="preserve"> года</w:t>
      </w:r>
      <w:r w:rsidR="00702125" w:rsidRPr="006F33DB">
        <w:rPr>
          <w:sz w:val="28"/>
          <w:szCs w:val="28"/>
        </w:rPr>
        <w:t xml:space="preserve"> № 68-ФЗ «О защите населения и территорий от чрезвычайных ситуаций природного и техногенного характера», </w:t>
      </w:r>
      <w:r w:rsidRPr="006F33DB">
        <w:rPr>
          <w:sz w:val="28"/>
          <w:szCs w:val="28"/>
        </w:rPr>
        <w:t xml:space="preserve">на основании Федерального закона от 06.10.2003 года № 131-ФЗ «Об общих принципах организации местного самоуправления в Российской Федерации», </w:t>
      </w:r>
      <w:r w:rsidR="00702125" w:rsidRPr="006F33DB">
        <w:rPr>
          <w:sz w:val="28"/>
          <w:szCs w:val="28"/>
        </w:rPr>
        <w:t>Постановления Правительства Ленинградской области от 19.06.2008</w:t>
      </w:r>
      <w:r w:rsidR="006935FB">
        <w:rPr>
          <w:sz w:val="28"/>
          <w:szCs w:val="28"/>
        </w:rPr>
        <w:t xml:space="preserve"> года</w:t>
      </w:r>
      <w:r w:rsidR="00702125" w:rsidRPr="006F33DB">
        <w:rPr>
          <w:sz w:val="28"/>
          <w:szCs w:val="28"/>
        </w:rPr>
        <w:t xml:space="preserve"> № 177 «Об утверждении Правил подготовки и проведения отопительного се</w:t>
      </w:r>
      <w:bookmarkStart w:id="0" w:name="_GoBack"/>
      <w:bookmarkEnd w:id="0"/>
      <w:r w:rsidR="00702125" w:rsidRPr="006F33DB">
        <w:rPr>
          <w:sz w:val="28"/>
          <w:szCs w:val="28"/>
        </w:rPr>
        <w:t>зона в Ленинградской области»,</w:t>
      </w:r>
      <w:r w:rsidR="00702125" w:rsidRPr="006F33DB">
        <w:rPr>
          <w:color w:val="000000"/>
          <w:sz w:val="28"/>
          <w:szCs w:val="28"/>
        </w:rPr>
        <w:t xml:space="preserve"> </w:t>
      </w:r>
      <w:r w:rsidR="00702125" w:rsidRPr="006F33DB">
        <w:rPr>
          <w:sz w:val="28"/>
          <w:szCs w:val="28"/>
        </w:rPr>
        <w:t>в соответствии с</w:t>
      </w:r>
      <w:proofErr w:type="gramEnd"/>
      <w:r w:rsidR="00702125" w:rsidRPr="006F33DB">
        <w:rPr>
          <w:sz w:val="28"/>
          <w:szCs w:val="28"/>
        </w:rPr>
        <w:t xml:space="preserve"> требованиями</w:t>
      </w:r>
      <w:r w:rsidR="00702125" w:rsidRPr="006F33DB">
        <w:rPr>
          <w:color w:val="000000"/>
          <w:sz w:val="28"/>
          <w:szCs w:val="28"/>
        </w:rPr>
        <w:t xml:space="preserve"> </w:t>
      </w:r>
      <w:r w:rsidR="00702125" w:rsidRPr="006F33DB">
        <w:rPr>
          <w:sz w:val="28"/>
          <w:szCs w:val="28"/>
        </w:rPr>
        <w:t xml:space="preserve">регламента организации и временного электроснабжения потребителей в условиях массовых нарушений электроснабжения потребителей, утвержденного протоколом заседания Правительственной комиссии по обеспечению безопасности электроснабжения (федерального штаба) от 17.09.2019 </w:t>
      </w:r>
      <w:r w:rsidR="006935FB">
        <w:rPr>
          <w:sz w:val="28"/>
          <w:szCs w:val="28"/>
        </w:rPr>
        <w:t xml:space="preserve">года </w:t>
      </w:r>
      <w:r w:rsidR="00702125" w:rsidRPr="006F33DB">
        <w:rPr>
          <w:sz w:val="28"/>
          <w:szCs w:val="28"/>
        </w:rPr>
        <w:t>№65</w:t>
      </w:r>
      <w:r w:rsidRPr="006F33DB">
        <w:rPr>
          <w:color w:val="000000"/>
          <w:sz w:val="28"/>
          <w:szCs w:val="28"/>
        </w:rPr>
        <w:t xml:space="preserve">, </w:t>
      </w:r>
      <w:r w:rsidRPr="006F33DB">
        <w:rPr>
          <w:sz w:val="28"/>
          <w:szCs w:val="28"/>
        </w:rPr>
        <w:t>Устава МО «</w:t>
      </w:r>
      <w:proofErr w:type="spellStart"/>
      <w:r w:rsidRPr="006F33DB">
        <w:rPr>
          <w:sz w:val="28"/>
          <w:szCs w:val="28"/>
        </w:rPr>
        <w:t>Кингисеппский</w:t>
      </w:r>
      <w:proofErr w:type="spellEnd"/>
      <w:r w:rsidRPr="006F33DB">
        <w:rPr>
          <w:sz w:val="28"/>
          <w:szCs w:val="28"/>
        </w:rPr>
        <w:t xml:space="preserve"> муниципальный район», администрация</w:t>
      </w:r>
    </w:p>
    <w:p w:rsidR="00303E59" w:rsidRDefault="00303E59" w:rsidP="00076ED9">
      <w:pPr>
        <w:ind w:firstLine="720"/>
        <w:jc w:val="both"/>
        <w:rPr>
          <w:sz w:val="28"/>
        </w:rPr>
      </w:pPr>
    </w:p>
    <w:p w:rsidR="008A3DED" w:rsidRDefault="008A3DED" w:rsidP="008A3DED">
      <w:pPr>
        <w:ind w:right="283"/>
        <w:jc w:val="both"/>
        <w:rPr>
          <w:b/>
          <w:sz w:val="28"/>
          <w:szCs w:val="28"/>
        </w:rPr>
      </w:pPr>
      <w:proofErr w:type="spellStart"/>
      <w:proofErr w:type="gramStart"/>
      <w:r w:rsidRPr="00766B76">
        <w:rPr>
          <w:b/>
          <w:sz w:val="28"/>
          <w:szCs w:val="28"/>
        </w:rPr>
        <w:t>п</w:t>
      </w:r>
      <w:proofErr w:type="spellEnd"/>
      <w:proofErr w:type="gramEnd"/>
      <w:r w:rsidRPr="00766B76">
        <w:rPr>
          <w:b/>
          <w:sz w:val="28"/>
          <w:szCs w:val="28"/>
        </w:rPr>
        <w:t xml:space="preserve"> о с т а </w:t>
      </w:r>
      <w:proofErr w:type="spellStart"/>
      <w:r w:rsidRPr="00766B76">
        <w:rPr>
          <w:b/>
          <w:sz w:val="28"/>
          <w:szCs w:val="28"/>
        </w:rPr>
        <w:t>н</w:t>
      </w:r>
      <w:proofErr w:type="spellEnd"/>
      <w:r w:rsidRPr="00766B76">
        <w:rPr>
          <w:b/>
          <w:sz w:val="28"/>
          <w:szCs w:val="28"/>
        </w:rPr>
        <w:t xml:space="preserve"> о в л я е т:</w:t>
      </w:r>
    </w:p>
    <w:p w:rsidR="00303E59" w:rsidRDefault="00303E59" w:rsidP="008A3DED">
      <w:pPr>
        <w:ind w:right="283"/>
        <w:jc w:val="both"/>
        <w:rPr>
          <w:b/>
          <w:sz w:val="28"/>
          <w:szCs w:val="28"/>
        </w:rPr>
      </w:pPr>
    </w:p>
    <w:p w:rsidR="00702125" w:rsidRDefault="00303E59" w:rsidP="00702125">
      <w:pPr>
        <w:ind w:right="-1"/>
        <w:jc w:val="both"/>
        <w:rPr>
          <w:bCs/>
          <w:sz w:val="22"/>
          <w:szCs w:val="22"/>
        </w:rPr>
      </w:pPr>
      <w:r>
        <w:rPr>
          <w:color w:val="000000"/>
          <w:sz w:val="28"/>
          <w:szCs w:val="28"/>
        </w:rPr>
        <w:tab/>
      </w:r>
      <w:r w:rsidR="003B67DD" w:rsidRPr="00303E59">
        <w:rPr>
          <w:color w:val="000000"/>
          <w:sz w:val="28"/>
          <w:szCs w:val="28"/>
        </w:rPr>
        <w:t>1.</w:t>
      </w:r>
      <w:r w:rsidRPr="00303E59">
        <w:rPr>
          <w:sz w:val="28"/>
          <w:szCs w:val="28"/>
        </w:rPr>
        <w:t xml:space="preserve"> </w:t>
      </w:r>
      <w:r w:rsidR="00702125" w:rsidRPr="00702125">
        <w:rPr>
          <w:sz w:val="28"/>
          <w:szCs w:val="28"/>
        </w:rPr>
        <w:t xml:space="preserve">Утвердить </w:t>
      </w:r>
      <w:r w:rsidR="00702125" w:rsidRPr="00702125">
        <w:rPr>
          <w:bCs/>
          <w:sz w:val="28"/>
          <w:szCs w:val="28"/>
        </w:rPr>
        <w:t xml:space="preserve">регламент организации </w:t>
      </w:r>
      <w:r w:rsidR="006F33DB">
        <w:rPr>
          <w:bCs/>
          <w:sz w:val="28"/>
          <w:szCs w:val="28"/>
        </w:rPr>
        <w:t>в</w:t>
      </w:r>
      <w:r w:rsidR="00702125" w:rsidRPr="00702125">
        <w:rPr>
          <w:bCs/>
          <w:sz w:val="28"/>
          <w:szCs w:val="28"/>
        </w:rPr>
        <w:t xml:space="preserve">ременного электроснабжения потребителей в условиях массовых нарушений электроснабжения на территории </w:t>
      </w:r>
      <w:proofErr w:type="spellStart"/>
      <w:r w:rsidR="00702125" w:rsidRPr="00702125">
        <w:rPr>
          <w:bCs/>
          <w:sz w:val="28"/>
          <w:szCs w:val="28"/>
        </w:rPr>
        <w:t>Кингисеппского</w:t>
      </w:r>
      <w:proofErr w:type="spellEnd"/>
      <w:r w:rsidR="00702125" w:rsidRPr="00702125">
        <w:rPr>
          <w:bCs/>
          <w:sz w:val="28"/>
          <w:szCs w:val="28"/>
        </w:rPr>
        <w:t xml:space="preserve"> района</w:t>
      </w:r>
      <w:r w:rsidR="00293C73">
        <w:rPr>
          <w:bCs/>
          <w:sz w:val="28"/>
          <w:szCs w:val="28"/>
        </w:rPr>
        <w:t xml:space="preserve"> согласно приложению</w:t>
      </w:r>
      <w:r w:rsidR="00702125">
        <w:rPr>
          <w:bCs/>
          <w:sz w:val="28"/>
          <w:szCs w:val="28"/>
        </w:rPr>
        <w:t>.</w:t>
      </w:r>
    </w:p>
    <w:p w:rsidR="00AC27F6" w:rsidRDefault="00AC27F6" w:rsidP="00AC27F6">
      <w:pPr>
        <w:pStyle w:val="aa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AC27F6">
        <w:rPr>
          <w:color w:val="000000"/>
          <w:sz w:val="28"/>
          <w:szCs w:val="28"/>
        </w:rPr>
        <w:t xml:space="preserve">2. Настоящее постановление подлежит официальному опубликованию и размещению на официальном сайте </w:t>
      </w:r>
      <w:r w:rsidR="004053F5">
        <w:rPr>
          <w:color w:val="000000"/>
          <w:sz w:val="28"/>
          <w:szCs w:val="28"/>
        </w:rPr>
        <w:t>администрации МО «</w:t>
      </w:r>
      <w:proofErr w:type="spellStart"/>
      <w:r w:rsidR="004053F5">
        <w:rPr>
          <w:color w:val="000000"/>
          <w:sz w:val="28"/>
          <w:szCs w:val="28"/>
        </w:rPr>
        <w:t>Кингисеппский</w:t>
      </w:r>
      <w:proofErr w:type="spellEnd"/>
      <w:r w:rsidR="004053F5">
        <w:rPr>
          <w:color w:val="000000"/>
          <w:sz w:val="28"/>
          <w:szCs w:val="28"/>
        </w:rPr>
        <w:t xml:space="preserve"> муниципальный район»</w:t>
      </w:r>
      <w:r w:rsidRPr="00AC27F6">
        <w:rPr>
          <w:color w:val="000000"/>
          <w:sz w:val="28"/>
          <w:szCs w:val="28"/>
        </w:rPr>
        <w:t>.</w:t>
      </w:r>
    </w:p>
    <w:p w:rsidR="003D7C80" w:rsidRDefault="003D7C80" w:rsidP="003D7C80">
      <w:pPr>
        <w:pStyle w:val="aa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 Регламент </w:t>
      </w:r>
      <w:r w:rsidRPr="00702125">
        <w:rPr>
          <w:bCs/>
          <w:sz w:val="28"/>
          <w:szCs w:val="28"/>
        </w:rPr>
        <w:t xml:space="preserve">организации </w:t>
      </w:r>
      <w:r w:rsidR="006F33DB">
        <w:rPr>
          <w:bCs/>
          <w:sz w:val="28"/>
          <w:szCs w:val="28"/>
        </w:rPr>
        <w:t>в</w:t>
      </w:r>
      <w:r w:rsidRPr="00702125">
        <w:rPr>
          <w:bCs/>
          <w:sz w:val="28"/>
          <w:szCs w:val="28"/>
        </w:rPr>
        <w:t xml:space="preserve">ременного электроснабжения потребителей в условиях массовых нарушений электроснабжения на территории </w:t>
      </w:r>
      <w:proofErr w:type="spellStart"/>
      <w:r w:rsidRPr="00702125">
        <w:rPr>
          <w:bCs/>
          <w:sz w:val="28"/>
          <w:szCs w:val="28"/>
        </w:rPr>
        <w:t>Кингисеппского</w:t>
      </w:r>
      <w:proofErr w:type="spellEnd"/>
      <w:r w:rsidRPr="00702125">
        <w:rPr>
          <w:bCs/>
          <w:sz w:val="28"/>
          <w:szCs w:val="28"/>
        </w:rPr>
        <w:t xml:space="preserve"> района</w:t>
      </w:r>
      <w:r>
        <w:rPr>
          <w:bCs/>
          <w:sz w:val="28"/>
          <w:szCs w:val="28"/>
        </w:rPr>
        <w:t xml:space="preserve"> вступает в силу с момента официального опубликования </w:t>
      </w:r>
      <w:r w:rsidRPr="00AC27F6">
        <w:rPr>
          <w:color w:val="000000"/>
          <w:sz w:val="28"/>
          <w:szCs w:val="28"/>
        </w:rPr>
        <w:t xml:space="preserve">на официальном сайте </w:t>
      </w:r>
      <w:r>
        <w:rPr>
          <w:color w:val="000000"/>
          <w:sz w:val="28"/>
          <w:szCs w:val="28"/>
        </w:rPr>
        <w:t>администрации МО «</w:t>
      </w:r>
      <w:proofErr w:type="spellStart"/>
      <w:r>
        <w:rPr>
          <w:color w:val="000000"/>
          <w:sz w:val="28"/>
          <w:szCs w:val="28"/>
        </w:rPr>
        <w:t>Кингисеппский</w:t>
      </w:r>
      <w:proofErr w:type="spellEnd"/>
      <w:r>
        <w:rPr>
          <w:color w:val="000000"/>
          <w:sz w:val="28"/>
          <w:szCs w:val="28"/>
        </w:rPr>
        <w:t xml:space="preserve"> муниципальный район»</w:t>
      </w:r>
      <w:r w:rsidRPr="00AC27F6">
        <w:rPr>
          <w:color w:val="000000"/>
          <w:sz w:val="28"/>
          <w:szCs w:val="28"/>
        </w:rPr>
        <w:t>.</w:t>
      </w:r>
    </w:p>
    <w:p w:rsidR="00B5370D" w:rsidRDefault="003D7C80" w:rsidP="00CC658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ED050A" w:rsidRPr="00AC27F6">
        <w:rPr>
          <w:sz w:val="28"/>
          <w:szCs w:val="28"/>
        </w:rPr>
        <w:t>.</w:t>
      </w:r>
      <w:r w:rsidR="00CC6588" w:rsidRPr="00CC6588">
        <w:rPr>
          <w:sz w:val="28"/>
          <w:szCs w:val="28"/>
        </w:rPr>
        <w:t xml:space="preserve"> </w:t>
      </w:r>
      <w:proofErr w:type="gramStart"/>
      <w:r w:rsidR="00CC6588" w:rsidRPr="00AC27F6">
        <w:rPr>
          <w:sz w:val="28"/>
          <w:szCs w:val="28"/>
        </w:rPr>
        <w:t>Контроль за</w:t>
      </w:r>
      <w:proofErr w:type="gramEnd"/>
      <w:r w:rsidR="00CC6588" w:rsidRPr="00AC27F6">
        <w:rPr>
          <w:sz w:val="28"/>
          <w:szCs w:val="28"/>
        </w:rPr>
        <w:t xml:space="preserve"> исполнением постановления возложить на заместителя главы администрации</w:t>
      </w:r>
      <w:r w:rsidR="00CC6588">
        <w:rPr>
          <w:sz w:val="28"/>
          <w:szCs w:val="28"/>
        </w:rPr>
        <w:t xml:space="preserve"> </w:t>
      </w:r>
      <w:r w:rsidR="00CC6588" w:rsidRPr="00AC27F6">
        <w:rPr>
          <w:sz w:val="28"/>
          <w:szCs w:val="28"/>
        </w:rPr>
        <w:t>МО «</w:t>
      </w:r>
      <w:proofErr w:type="spellStart"/>
      <w:r w:rsidR="00CC6588" w:rsidRPr="00AC27F6">
        <w:rPr>
          <w:sz w:val="28"/>
          <w:szCs w:val="28"/>
        </w:rPr>
        <w:t>Кингисеппский</w:t>
      </w:r>
      <w:proofErr w:type="spellEnd"/>
      <w:r w:rsidR="00CC6588" w:rsidRPr="00AC27F6">
        <w:rPr>
          <w:sz w:val="28"/>
          <w:szCs w:val="28"/>
        </w:rPr>
        <w:t xml:space="preserve"> муниципальный район»</w:t>
      </w:r>
      <w:r w:rsidR="00CC6588">
        <w:rPr>
          <w:sz w:val="28"/>
          <w:szCs w:val="28"/>
        </w:rPr>
        <w:t xml:space="preserve"> по жилищно-коммунальному хозяйству, транспорту и экологии</w:t>
      </w:r>
      <w:r w:rsidR="00CC6588" w:rsidRPr="00AC27F6">
        <w:rPr>
          <w:sz w:val="28"/>
          <w:szCs w:val="28"/>
        </w:rPr>
        <w:t xml:space="preserve"> Е.П. Смирнова.</w:t>
      </w:r>
    </w:p>
    <w:p w:rsidR="00303E59" w:rsidRDefault="00303E59" w:rsidP="008A3DED">
      <w:pPr>
        <w:ind w:right="-1"/>
        <w:rPr>
          <w:sz w:val="28"/>
          <w:szCs w:val="28"/>
        </w:rPr>
      </w:pPr>
    </w:p>
    <w:p w:rsidR="00303E59" w:rsidRDefault="00303E59" w:rsidP="008A3DED">
      <w:pPr>
        <w:ind w:right="-1"/>
        <w:rPr>
          <w:sz w:val="28"/>
          <w:szCs w:val="28"/>
        </w:rPr>
      </w:pPr>
    </w:p>
    <w:p w:rsidR="00D574C4" w:rsidRDefault="00B25914" w:rsidP="008A3DED">
      <w:pPr>
        <w:ind w:right="-1"/>
        <w:rPr>
          <w:sz w:val="28"/>
          <w:szCs w:val="28"/>
        </w:rPr>
      </w:pPr>
      <w:r>
        <w:rPr>
          <w:sz w:val="28"/>
          <w:szCs w:val="28"/>
        </w:rPr>
        <w:t>Г</w:t>
      </w:r>
      <w:r w:rsidR="006935FB">
        <w:rPr>
          <w:sz w:val="28"/>
          <w:szCs w:val="28"/>
        </w:rPr>
        <w:t>лава</w:t>
      </w:r>
      <w:r w:rsidR="008A3DED" w:rsidRPr="00DC77F3">
        <w:rPr>
          <w:sz w:val="28"/>
          <w:szCs w:val="28"/>
        </w:rPr>
        <w:t xml:space="preserve"> администрации</w:t>
      </w:r>
    </w:p>
    <w:p w:rsidR="008A3DED" w:rsidRDefault="00D574C4" w:rsidP="008A3DED">
      <w:pPr>
        <w:ind w:right="-1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район»</w:t>
      </w:r>
      <w:r w:rsidR="006D65F8">
        <w:rPr>
          <w:sz w:val="28"/>
          <w:szCs w:val="28"/>
        </w:rPr>
        <w:tab/>
      </w:r>
      <w:r w:rsidR="006D65F8">
        <w:rPr>
          <w:sz w:val="28"/>
          <w:szCs w:val="28"/>
        </w:rPr>
        <w:tab/>
      </w:r>
      <w:r w:rsidR="00B25914">
        <w:rPr>
          <w:sz w:val="28"/>
          <w:szCs w:val="28"/>
        </w:rPr>
        <w:t xml:space="preserve">         Ю.И. </w:t>
      </w:r>
      <w:proofErr w:type="spellStart"/>
      <w:r w:rsidR="00B25914">
        <w:rPr>
          <w:sz w:val="28"/>
          <w:szCs w:val="28"/>
        </w:rPr>
        <w:t>Запалатский</w:t>
      </w:r>
      <w:proofErr w:type="spellEnd"/>
    </w:p>
    <w:p w:rsidR="00AF06D4" w:rsidRDefault="00AF06D4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420DF" w:rsidRDefault="003420DF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03E59" w:rsidRDefault="00303E59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03E59" w:rsidRDefault="00303E59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03E59" w:rsidRDefault="00303E59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03E59" w:rsidRDefault="00303E59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03E59" w:rsidRDefault="00303E59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03E59" w:rsidRDefault="00303E59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03E59" w:rsidRDefault="00303E59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03E59" w:rsidRDefault="00303E59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03E59" w:rsidRDefault="00303E59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03E59" w:rsidRDefault="00303E59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03E59" w:rsidRDefault="00303E59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03E59" w:rsidRDefault="00303E59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C707A" w:rsidRDefault="00CC707A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03E59" w:rsidRDefault="00303E59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D7C80" w:rsidRDefault="003D7C80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D7C80" w:rsidRDefault="003D7C80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D7C80" w:rsidRDefault="003D7C80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D7C80" w:rsidRDefault="003D7C80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D7C80" w:rsidRDefault="003D7C80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D7C80" w:rsidRDefault="003D7C80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D7C80" w:rsidRDefault="003D7C80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D7C80" w:rsidRDefault="003D7C80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D7C80" w:rsidRDefault="003D7C80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03E59" w:rsidRDefault="00303E59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C6588" w:rsidRDefault="00CC6588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C6588" w:rsidRDefault="00CC6588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03E59" w:rsidRDefault="00303E59" w:rsidP="008A3DE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125A6" w:rsidRDefault="00B25914" w:rsidP="009C792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Матренина,</w:t>
      </w:r>
      <w:r w:rsidR="008A3DED" w:rsidRPr="00183ABC">
        <w:rPr>
          <w:rFonts w:ascii="Times New Roman" w:hAnsi="Times New Roman" w:cs="Times New Roman"/>
          <w:sz w:val="24"/>
          <w:szCs w:val="24"/>
        </w:rPr>
        <w:t xml:space="preserve"> 4</w:t>
      </w:r>
      <w:r w:rsidR="00BE4A5D">
        <w:rPr>
          <w:rFonts w:ascii="Times New Roman" w:hAnsi="Times New Roman" w:cs="Times New Roman"/>
          <w:sz w:val="24"/>
          <w:szCs w:val="24"/>
        </w:rPr>
        <w:t>-</w:t>
      </w:r>
      <w:r w:rsidR="008A3DED" w:rsidRPr="00183ABC">
        <w:rPr>
          <w:rFonts w:ascii="Times New Roman" w:hAnsi="Times New Roman" w:cs="Times New Roman"/>
          <w:sz w:val="24"/>
          <w:szCs w:val="24"/>
        </w:rPr>
        <w:t>89</w:t>
      </w:r>
      <w:r w:rsidR="00BE4A5D">
        <w:rPr>
          <w:rFonts w:ascii="Times New Roman" w:hAnsi="Times New Roman" w:cs="Times New Roman"/>
          <w:sz w:val="24"/>
          <w:szCs w:val="24"/>
        </w:rPr>
        <w:t>-</w:t>
      </w:r>
      <w:r w:rsidR="008A3DED" w:rsidRPr="00183ABC">
        <w:rPr>
          <w:rFonts w:ascii="Times New Roman" w:hAnsi="Times New Roman" w:cs="Times New Roman"/>
          <w:sz w:val="24"/>
          <w:szCs w:val="24"/>
        </w:rPr>
        <w:t>1</w:t>
      </w:r>
      <w:r w:rsidR="000F148B">
        <w:rPr>
          <w:rFonts w:ascii="Times New Roman" w:hAnsi="Times New Roman" w:cs="Times New Roman"/>
          <w:sz w:val="24"/>
          <w:szCs w:val="24"/>
        </w:rPr>
        <w:t>9</w:t>
      </w:r>
      <w:r w:rsidR="009C7929">
        <w:rPr>
          <w:rFonts w:ascii="Times New Roman" w:hAnsi="Times New Roman" w:cs="Times New Roman"/>
          <w:sz w:val="24"/>
          <w:szCs w:val="24"/>
        </w:rPr>
        <w:t>,</w:t>
      </w:r>
    </w:p>
    <w:p w:rsidR="001D2766" w:rsidRDefault="00E65571" w:rsidP="00A71CD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A3DED" w:rsidRPr="009C7929">
        <w:rPr>
          <w:rFonts w:ascii="Times New Roman" w:hAnsi="Times New Roman" w:cs="Times New Roman"/>
          <w:sz w:val="24"/>
          <w:szCs w:val="24"/>
        </w:rPr>
        <w:t xml:space="preserve"> экз.</w:t>
      </w:r>
      <w:r w:rsidR="004125A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06.02</w:t>
      </w:r>
      <w:r w:rsidR="00B25914">
        <w:rPr>
          <w:rFonts w:ascii="Times New Roman" w:hAnsi="Times New Roman" w:cs="Times New Roman"/>
          <w:sz w:val="24"/>
          <w:szCs w:val="24"/>
        </w:rPr>
        <w:t xml:space="preserve">.2020 </w:t>
      </w:r>
      <w:r w:rsidR="004125A6">
        <w:rPr>
          <w:rFonts w:ascii="Times New Roman" w:hAnsi="Times New Roman" w:cs="Times New Roman"/>
          <w:sz w:val="24"/>
          <w:szCs w:val="24"/>
        </w:rPr>
        <w:t>г.</w:t>
      </w:r>
    </w:p>
    <w:p w:rsidR="00CC707A" w:rsidRPr="004116DA" w:rsidRDefault="00CC707A" w:rsidP="00CC707A">
      <w:pPr>
        <w:widowControl w:val="0"/>
        <w:autoSpaceDE w:val="0"/>
        <w:autoSpaceDN w:val="0"/>
        <w:adjustRightInd w:val="0"/>
        <w:ind w:left="5103" w:firstLine="284"/>
        <w:jc w:val="center"/>
        <w:outlineLvl w:val="0"/>
        <w:rPr>
          <w:sz w:val="24"/>
          <w:szCs w:val="24"/>
        </w:rPr>
      </w:pPr>
      <w:r w:rsidRPr="004116DA">
        <w:rPr>
          <w:sz w:val="24"/>
          <w:szCs w:val="24"/>
        </w:rPr>
        <w:lastRenderedPageBreak/>
        <w:t>Утвержден</w:t>
      </w:r>
    </w:p>
    <w:p w:rsidR="00CC707A" w:rsidRPr="004116DA" w:rsidRDefault="00CC707A" w:rsidP="00CC707A">
      <w:pPr>
        <w:widowControl w:val="0"/>
        <w:autoSpaceDE w:val="0"/>
        <w:autoSpaceDN w:val="0"/>
        <w:adjustRightInd w:val="0"/>
        <w:ind w:left="5103" w:firstLine="284"/>
        <w:jc w:val="center"/>
        <w:rPr>
          <w:sz w:val="24"/>
          <w:szCs w:val="24"/>
        </w:rPr>
      </w:pPr>
      <w:r w:rsidRPr="004116DA">
        <w:rPr>
          <w:sz w:val="24"/>
          <w:szCs w:val="24"/>
        </w:rPr>
        <w:t>постановлением администрации</w:t>
      </w:r>
    </w:p>
    <w:p w:rsidR="00CC707A" w:rsidRPr="004116DA" w:rsidRDefault="00CC707A" w:rsidP="00CC707A">
      <w:pPr>
        <w:widowControl w:val="0"/>
        <w:autoSpaceDE w:val="0"/>
        <w:autoSpaceDN w:val="0"/>
        <w:adjustRightInd w:val="0"/>
        <w:ind w:left="4536"/>
        <w:jc w:val="center"/>
        <w:rPr>
          <w:sz w:val="24"/>
          <w:szCs w:val="24"/>
        </w:rPr>
      </w:pPr>
      <w:r w:rsidRPr="004116DA">
        <w:rPr>
          <w:sz w:val="24"/>
          <w:szCs w:val="24"/>
        </w:rPr>
        <w:t>МО «</w:t>
      </w:r>
      <w:proofErr w:type="spellStart"/>
      <w:r w:rsidRPr="004116DA">
        <w:rPr>
          <w:sz w:val="24"/>
          <w:szCs w:val="24"/>
        </w:rPr>
        <w:t>Кингисеппский</w:t>
      </w:r>
      <w:proofErr w:type="spellEnd"/>
      <w:r w:rsidRPr="004116DA">
        <w:rPr>
          <w:sz w:val="24"/>
          <w:szCs w:val="24"/>
        </w:rPr>
        <w:t xml:space="preserve"> муниципальный район»</w:t>
      </w:r>
    </w:p>
    <w:p w:rsidR="00CC707A" w:rsidRDefault="00CC707A" w:rsidP="00CC707A">
      <w:pPr>
        <w:widowControl w:val="0"/>
        <w:autoSpaceDE w:val="0"/>
        <w:autoSpaceDN w:val="0"/>
        <w:adjustRightInd w:val="0"/>
        <w:ind w:left="5103" w:firstLine="284"/>
        <w:jc w:val="center"/>
        <w:rPr>
          <w:sz w:val="24"/>
          <w:szCs w:val="24"/>
        </w:rPr>
      </w:pPr>
      <w:r w:rsidRPr="000E2DB5">
        <w:rPr>
          <w:sz w:val="24"/>
          <w:szCs w:val="24"/>
        </w:rPr>
        <w:t xml:space="preserve">от </w:t>
      </w:r>
      <w:r>
        <w:rPr>
          <w:sz w:val="24"/>
          <w:szCs w:val="24"/>
        </w:rPr>
        <w:t>25.02.2020 года</w:t>
      </w:r>
      <w:r w:rsidRPr="000E2DB5">
        <w:rPr>
          <w:sz w:val="24"/>
          <w:szCs w:val="24"/>
        </w:rPr>
        <w:t xml:space="preserve"> № </w:t>
      </w:r>
      <w:r>
        <w:rPr>
          <w:sz w:val="24"/>
          <w:szCs w:val="24"/>
        </w:rPr>
        <w:t>416</w:t>
      </w:r>
    </w:p>
    <w:p w:rsidR="00CC707A" w:rsidRDefault="00CC707A" w:rsidP="00CC707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(</w:t>
      </w:r>
      <w:r w:rsidRPr="000E2DB5">
        <w:rPr>
          <w:rFonts w:ascii="Times New Roman" w:hAnsi="Times New Roman" w:cs="Times New Roman"/>
          <w:sz w:val="24"/>
          <w:szCs w:val="24"/>
        </w:rPr>
        <w:t>приложение)</w:t>
      </w:r>
    </w:p>
    <w:p w:rsidR="00CC707A" w:rsidRPr="00ED421F" w:rsidRDefault="00CC707A" w:rsidP="00CC707A">
      <w:pPr>
        <w:pStyle w:val="10"/>
        <w:shd w:val="clear" w:color="auto" w:fill="auto"/>
        <w:rPr>
          <w:sz w:val="28"/>
          <w:szCs w:val="28"/>
        </w:rPr>
      </w:pPr>
    </w:p>
    <w:p w:rsidR="00CC707A" w:rsidRPr="00ED421F" w:rsidRDefault="00CC707A" w:rsidP="00CC707A">
      <w:pPr>
        <w:pStyle w:val="10"/>
        <w:shd w:val="clear" w:color="auto" w:fill="auto"/>
        <w:rPr>
          <w:sz w:val="28"/>
          <w:szCs w:val="28"/>
        </w:rPr>
      </w:pPr>
    </w:p>
    <w:p w:rsidR="00CC707A" w:rsidRPr="00ED421F" w:rsidRDefault="00CC707A" w:rsidP="00CC707A">
      <w:pPr>
        <w:pStyle w:val="10"/>
        <w:shd w:val="clear" w:color="auto" w:fill="auto"/>
        <w:rPr>
          <w:sz w:val="28"/>
          <w:szCs w:val="28"/>
        </w:rPr>
      </w:pPr>
    </w:p>
    <w:p w:rsidR="00CC707A" w:rsidRPr="00ED421F" w:rsidRDefault="00CC707A" w:rsidP="00CC707A">
      <w:pPr>
        <w:pStyle w:val="10"/>
        <w:shd w:val="clear" w:color="auto" w:fill="auto"/>
        <w:rPr>
          <w:sz w:val="28"/>
          <w:szCs w:val="28"/>
        </w:rPr>
      </w:pPr>
    </w:p>
    <w:p w:rsidR="00CC707A" w:rsidRPr="00ED421F" w:rsidRDefault="00CC707A" w:rsidP="00CC707A">
      <w:pPr>
        <w:pStyle w:val="10"/>
        <w:shd w:val="clear" w:color="auto" w:fill="auto"/>
        <w:rPr>
          <w:sz w:val="28"/>
          <w:szCs w:val="28"/>
        </w:rPr>
      </w:pPr>
    </w:p>
    <w:p w:rsidR="00CC707A" w:rsidRPr="00ED421F" w:rsidRDefault="00CC707A" w:rsidP="00CC707A">
      <w:pPr>
        <w:pStyle w:val="10"/>
        <w:shd w:val="clear" w:color="auto" w:fill="auto"/>
        <w:rPr>
          <w:sz w:val="28"/>
          <w:szCs w:val="28"/>
        </w:rPr>
      </w:pPr>
    </w:p>
    <w:p w:rsidR="00CC707A" w:rsidRPr="00ED421F" w:rsidRDefault="00CC707A" w:rsidP="00CC707A">
      <w:pPr>
        <w:pStyle w:val="10"/>
        <w:shd w:val="clear" w:color="auto" w:fill="auto"/>
        <w:rPr>
          <w:sz w:val="28"/>
          <w:szCs w:val="28"/>
        </w:rPr>
      </w:pPr>
    </w:p>
    <w:p w:rsidR="00CC707A" w:rsidRPr="00ED421F" w:rsidRDefault="00CC707A" w:rsidP="00CC707A">
      <w:pPr>
        <w:pStyle w:val="10"/>
        <w:shd w:val="clear" w:color="auto" w:fill="auto"/>
        <w:rPr>
          <w:sz w:val="28"/>
          <w:szCs w:val="28"/>
        </w:rPr>
      </w:pPr>
    </w:p>
    <w:p w:rsidR="00CC707A" w:rsidRPr="00ED421F" w:rsidRDefault="00CC707A" w:rsidP="00CC707A">
      <w:pPr>
        <w:pStyle w:val="10"/>
        <w:shd w:val="clear" w:color="auto" w:fill="auto"/>
        <w:rPr>
          <w:sz w:val="28"/>
          <w:szCs w:val="28"/>
        </w:rPr>
      </w:pPr>
    </w:p>
    <w:p w:rsidR="00CC707A" w:rsidRPr="00ED421F" w:rsidRDefault="00CC707A" w:rsidP="00CC707A">
      <w:pPr>
        <w:pStyle w:val="10"/>
        <w:shd w:val="clear" w:color="auto" w:fill="auto"/>
        <w:rPr>
          <w:sz w:val="28"/>
          <w:szCs w:val="28"/>
        </w:rPr>
      </w:pPr>
    </w:p>
    <w:p w:rsidR="00CC707A" w:rsidRPr="00ED421F" w:rsidRDefault="00CC707A" w:rsidP="00CC707A">
      <w:pPr>
        <w:pStyle w:val="10"/>
        <w:shd w:val="clear" w:color="auto" w:fill="auto"/>
        <w:rPr>
          <w:sz w:val="28"/>
          <w:szCs w:val="28"/>
        </w:rPr>
      </w:pPr>
    </w:p>
    <w:p w:rsidR="00CC707A" w:rsidRPr="00ED421F" w:rsidRDefault="00CC707A" w:rsidP="00CC707A">
      <w:pPr>
        <w:pStyle w:val="10"/>
        <w:shd w:val="clear" w:color="auto" w:fill="auto"/>
        <w:rPr>
          <w:sz w:val="28"/>
          <w:szCs w:val="28"/>
        </w:rPr>
      </w:pPr>
      <w:r w:rsidRPr="00ED421F">
        <w:rPr>
          <w:sz w:val="28"/>
          <w:szCs w:val="28"/>
        </w:rPr>
        <w:t>Регламент</w:t>
      </w:r>
    </w:p>
    <w:p w:rsidR="00CC707A" w:rsidRPr="00ED421F" w:rsidRDefault="00CC707A" w:rsidP="00CC707A">
      <w:pPr>
        <w:pStyle w:val="23"/>
        <w:shd w:val="clear" w:color="auto" w:fill="auto"/>
        <w:spacing w:before="0"/>
      </w:pPr>
      <w:r w:rsidRPr="00ED421F">
        <w:rPr>
          <w:sz w:val="28"/>
          <w:szCs w:val="28"/>
        </w:rPr>
        <w:t xml:space="preserve">организации временного электроснабжения потребителей в условиях массовых нарушений электроснабжения на территории </w:t>
      </w:r>
      <w:proofErr w:type="spellStart"/>
      <w:r w:rsidRPr="00ED421F">
        <w:rPr>
          <w:sz w:val="28"/>
          <w:szCs w:val="28"/>
        </w:rPr>
        <w:t>Кингисеппского</w:t>
      </w:r>
      <w:proofErr w:type="spellEnd"/>
      <w:r w:rsidRPr="00ED421F">
        <w:rPr>
          <w:sz w:val="28"/>
          <w:szCs w:val="28"/>
        </w:rPr>
        <w:t xml:space="preserve"> района</w:t>
      </w:r>
    </w:p>
    <w:p w:rsidR="00CC707A" w:rsidRPr="00ED421F" w:rsidRDefault="00CC707A" w:rsidP="00CC707A">
      <w:pPr>
        <w:pStyle w:val="20"/>
        <w:tabs>
          <w:tab w:val="left" w:pos="1276"/>
        </w:tabs>
        <w:jc w:val="center"/>
        <w:rPr>
          <w:b/>
          <w:sz w:val="22"/>
          <w:szCs w:val="22"/>
        </w:rPr>
      </w:pPr>
    </w:p>
    <w:p w:rsidR="00CC707A" w:rsidRPr="00ED421F" w:rsidRDefault="00CC707A" w:rsidP="00CC707A">
      <w:pPr>
        <w:pStyle w:val="20"/>
        <w:tabs>
          <w:tab w:val="left" w:pos="1276"/>
        </w:tabs>
        <w:jc w:val="center"/>
        <w:rPr>
          <w:b/>
          <w:sz w:val="22"/>
          <w:szCs w:val="22"/>
        </w:rPr>
      </w:pPr>
    </w:p>
    <w:p w:rsidR="00CC707A" w:rsidRPr="00ED421F" w:rsidRDefault="00CC707A" w:rsidP="00CC707A">
      <w:pPr>
        <w:pStyle w:val="20"/>
        <w:tabs>
          <w:tab w:val="left" w:pos="1276"/>
        </w:tabs>
        <w:jc w:val="center"/>
        <w:rPr>
          <w:b/>
          <w:sz w:val="22"/>
          <w:szCs w:val="22"/>
        </w:rPr>
      </w:pPr>
    </w:p>
    <w:p w:rsidR="00CC707A" w:rsidRPr="00ED421F" w:rsidRDefault="00CC707A" w:rsidP="00CC707A">
      <w:pPr>
        <w:pStyle w:val="20"/>
        <w:tabs>
          <w:tab w:val="left" w:pos="1276"/>
        </w:tabs>
        <w:jc w:val="center"/>
        <w:rPr>
          <w:b/>
          <w:sz w:val="22"/>
          <w:szCs w:val="22"/>
        </w:rPr>
      </w:pPr>
    </w:p>
    <w:p w:rsidR="00CC707A" w:rsidRPr="00ED421F" w:rsidRDefault="00CC707A" w:rsidP="00CC707A">
      <w:pPr>
        <w:pStyle w:val="20"/>
        <w:tabs>
          <w:tab w:val="left" w:pos="1276"/>
        </w:tabs>
        <w:jc w:val="center"/>
        <w:rPr>
          <w:b/>
          <w:sz w:val="22"/>
          <w:szCs w:val="22"/>
        </w:rPr>
      </w:pPr>
    </w:p>
    <w:p w:rsidR="00CC707A" w:rsidRPr="00ED421F" w:rsidRDefault="00CC707A" w:rsidP="00CC707A">
      <w:pPr>
        <w:pStyle w:val="20"/>
        <w:tabs>
          <w:tab w:val="left" w:pos="1276"/>
        </w:tabs>
        <w:jc w:val="center"/>
        <w:rPr>
          <w:b/>
          <w:sz w:val="22"/>
          <w:szCs w:val="22"/>
        </w:rPr>
      </w:pPr>
    </w:p>
    <w:p w:rsidR="00CC707A" w:rsidRPr="00ED421F" w:rsidRDefault="00CC707A" w:rsidP="00CC707A">
      <w:pPr>
        <w:pStyle w:val="20"/>
        <w:tabs>
          <w:tab w:val="left" w:pos="1276"/>
        </w:tabs>
        <w:jc w:val="center"/>
        <w:rPr>
          <w:b/>
          <w:sz w:val="22"/>
          <w:szCs w:val="22"/>
        </w:rPr>
      </w:pPr>
    </w:p>
    <w:p w:rsidR="00CC707A" w:rsidRPr="00ED421F" w:rsidRDefault="00CC707A" w:rsidP="00CC707A">
      <w:pPr>
        <w:pStyle w:val="20"/>
        <w:tabs>
          <w:tab w:val="left" w:pos="1276"/>
        </w:tabs>
        <w:jc w:val="center"/>
        <w:rPr>
          <w:b/>
          <w:sz w:val="22"/>
          <w:szCs w:val="22"/>
        </w:rPr>
      </w:pPr>
    </w:p>
    <w:p w:rsidR="00CC707A" w:rsidRPr="00ED421F" w:rsidRDefault="00CC707A" w:rsidP="00CC707A">
      <w:pPr>
        <w:pStyle w:val="20"/>
        <w:tabs>
          <w:tab w:val="left" w:pos="1276"/>
        </w:tabs>
        <w:jc w:val="center"/>
        <w:rPr>
          <w:b/>
          <w:sz w:val="22"/>
          <w:szCs w:val="22"/>
        </w:rPr>
      </w:pPr>
    </w:p>
    <w:p w:rsidR="00CC707A" w:rsidRPr="00ED421F" w:rsidRDefault="00CC707A" w:rsidP="00CC707A">
      <w:pPr>
        <w:pStyle w:val="20"/>
        <w:tabs>
          <w:tab w:val="left" w:pos="1276"/>
        </w:tabs>
        <w:jc w:val="center"/>
        <w:rPr>
          <w:b/>
          <w:sz w:val="22"/>
          <w:szCs w:val="22"/>
        </w:rPr>
      </w:pPr>
    </w:p>
    <w:p w:rsidR="00CC707A" w:rsidRPr="00ED421F" w:rsidRDefault="00CC707A" w:rsidP="00CC707A">
      <w:pPr>
        <w:pStyle w:val="20"/>
        <w:tabs>
          <w:tab w:val="left" w:pos="1276"/>
        </w:tabs>
        <w:jc w:val="center"/>
        <w:rPr>
          <w:b/>
          <w:sz w:val="22"/>
          <w:szCs w:val="22"/>
        </w:rPr>
      </w:pPr>
    </w:p>
    <w:p w:rsidR="00CC707A" w:rsidRPr="00ED421F" w:rsidRDefault="00CC707A" w:rsidP="00CC707A">
      <w:pPr>
        <w:pStyle w:val="20"/>
        <w:tabs>
          <w:tab w:val="left" w:pos="1276"/>
        </w:tabs>
        <w:jc w:val="center"/>
        <w:rPr>
          <w:b/>
          <w:sz w:val="22"/>
          <w:szCs w:val="22"/>
        </w:rPr>
      </w:pPr>
    </w:p>
    <w:p w:rsidR="00640532" w:rsidRPr="00EF386A" w:rsidRDefault="00640532" w:rsidP="00640532">
      <w:pPr>
        <w:pStyle w:val="1"/>
        <w:numPr>
          <w:ilvl w:val="0"/>
          <w:numId w:val="10"/>
        </w:numPr>
        <w:tabs>
          <w:tab w:val="left" w:pos="1418"/>
        </w:tabs>
        <w:spacing w:after="240"/>
        <w:ind w:left="0" w:firstLine="709"/>
        <w:jc w:val="left"/>
        <w:rPr>
          <w:b/>
          <w:bCs/>
          <w:spacing w:val="-3"/>
          <w:sz w:val="28"/>
          <w:szCs w:val="28"/>
        </w:rPr>
      </w:pPr>
      <w:bookmarkStart w:id="1" w:name="_Toc271183031"/>
      <w:r w:rsidRPr="00EF386A">
        <w:rPr>
          <w:b/>
          <w:spacing w:val="-3"/>
          <w:sz w:val="28"/>
          <w:szCs w:val="28"/>
        </w:rPr>
        <w:lastRenderedPageBreak/>
        <w:t>Общие положения</w:t>
      </w:r>
    </w:p>
    <w:p w:rsidR="00640532" w:rsidRPr="00ED421F" w:rsidRDefault="00640532" w:rsidP="00640532">
      <w:pPr>
        <w:pStyle w:val="ab"/>
        <w:numPr>
          <w:ilvl w:val="1"/>
          <w:numId w:val="10"/>
        </w:numPr>
        <w:spacing w:after="240"/>
        <w:ind w:left="0" w:firstLine="72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 xml:space="preserve">Настоящий Регламент определяет порядок формирования, содержания и применения парка резервных источников снабжения электрической энергией (далее – РИСЭ), как передвижных, так и стационарных, для организации временного электроснабжения потребителей на территории </w:t>
      </w:r>
      <w:proofErr w:type="spellStart"/>
      <w:r w:rsidRPr="00ED421F">
        <w:rPr>
          <w:sz w:val="28"/>
          <w:szCs w:val="28"/>
        </w:rPr>
        <w:t>Кингисеппского</w:t>
      </w:r>
      <w:proofErr w:type="spellEnd"/>
      <w:r w:rsidRPr="00ED421F">
        <w:rPr>
          <w:sz w:val="28"/>
          <w:szCs w:val="28"/>
        </w:rPr>
        <w:t xml:space="preserve"> муниципального района Ленинградской области.</w:t>
      </w:r>
    </w:p>
    <w:p w:rsidR="00640532" w:rsidRPr="00ED421F" w:rsidRDefault="00640532" w:rsidP="00640532">
      <w:pPr>
        <w:pStyle w:val="ab"/>
        <w:numPr>
          <w:ilvl w:val="1"/>
          <w:numId w:val="10"/>
        </w:numPr>
        <w:spacing w:after="240"/>
        <w:ind w:left="0" w:firstLine="72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 xml:space="preserve">Исполнение требований настоящего Регламента является обязательным для администраций муниципальных образований, государственных бюджетных учреждений и организаций, </w:t>
      </w:r>
      <w:proofErr w:type="spellStart"/>
      <w:r w:rsidRPr="00ED421F">
        <w:rPr>
          <w:sz w:val="28"/>
          <w:szCs w:val="28"/>
        </w:rPr>
        <w:t>ресурсоснабжающих</w:t>
      </w:r>
      <w:proofErr w:type="spellEnd"/>
      <w:r w:rsidRPr="00ED421F">
        <w:rPr>
          <w:sz w:val="28"/>
          <w:szCs w:val="28"/>
        </w:rPr>
        <w:t xml:space="preserve"> организаций всех форм собственности, а также персонала дежурно-диспетчерских служб ТЭК и ЖКХ </w:t>
      </w:r>
      <w:proofErr w:type="spellStart"/>
      <w:r w:rsidRPr="00ED421F">
        <w:rPr>
          <w:sz w:val="28"/>
          <w:szCs w:val="28"/>
        </w:rPr>
        <w:t>Кингисеппского</w:t>
      </w:r>
      <w:proofErr w:type="spellEnd"/>
      <w:r w:rsidRPr="00ED421F">
        <w:rPr>
          <w:sz w:val="28"/>
          <w:szCs w:val="28"/>
        </w:rPr>
        <w:t xml:space="preserve"> района.</w:t>
      </w:r>
    </w:p>
    <w:p w:rsidR="00640532" w:rsidRPr="00ED421F" w:rsidRDefault="00640532" w:rsidP="00640532">
      <w:pPr>
        <w:pStyle w:val="ab"/>
        <w:numPr>
          <w:ilvl w:val="1"/>
          <w:numId w:val="10"/>
        </w:numPr>
        <w:spacing w:after="240"/>
        <w:ind w:left="0" w:firstLine="720"/>
        <w:jc w:val="both"/>
        <w:rPr>
          <w:sz w:val="28"/>
          <w:szCs w:val="28"/>
        </w:rPr>
      </w:pPr>
      <w:proofErr w:type="gramStart"/>
      <w:r w:rsidRPr="00ED421F">
        <w:rPr>
          <w:sz w:val="28"/>
          <w:szCs w:val="28"/>
        </w:rPr>
        <w:t xml:space="preserve">Настоящий Регламент разработан в целях организации устранения аварий на объектах </w:t>
      </w:r>
      <w:proofErr w:type="spellStart"/>
      <w:r w:rsidRPr="00ED421F">
        <w:rPr>
          <w:sz w:val="28"/>
          <w:szCs w:val="28"/>
        </w:rPr>
        <w:t>электросетевого</w:t>
      </w:r>
      <w:proofErr w:type="spellEnd"/>
      <w:r w:rsidRPr="00ED421F">
        <w:rPr>
          <w:sz w:val="28"/>
          <w:szCs w:val="28"/>
        </w:rPr>
        <w:t xml:space="preserve"> комплекса на основании Федеральных законов от 21.12.1994</w:t>
      </w:r>
      <w:r>
        <w:rPr>
          <w:sz w:val="28"/>
          <w:szCs w:val="28"/>
        </w:rPr>
        <w:t xml:space="preserve"> года</w:t>
      </w:r>
      <w:r w:rsidRPr="00ED421F">
        <w:rPr>
          <w:sz w:val="28"/>
          <w:szCs w:val="28"/>
        </w:rPr>
        <w:t xml:space="preserve"> № 68-ФЗ «О защите населения и территорий от чрезвычайных ситуаций природного и техногенного характера», от 06.10.2003 </w:t>
      </w:r>
      <w:r>
        <w:rPr>
          <w:sz w:val="28"/>
          <w:szCs w:val="28"/>
        </w:rPr>
        <w:t xml:space="preserve">года </w:t>
      </w:r>
      <w:r w:rsidRPr="00ED421F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Постановления администрации от 20.12.2017 года №3268 «О своевременном оповещении и информировании населения МО « </w:t>
      </w:r>
      <w:proofErr w:type="spellStart"/>
      <w:r w:rsidRPr="00ED421F">
        <w:rPr>
          <w:sz w:val="28"/>
          <w:szCs w:val="28"/>
        </w:rPr>
        <w:t>Кингисеппский</w:t>
      </w:r>
      <w:proofErr w:type="spellEnd"/>
      <w:r w:rsidRPr="00ED421F">
        <w:rPr>
          <w:sz w:val="28"/>
          <w:szCs w:val="28"/>
        </w:rPr>
        <w:t xml:space="preserve"> муниципальный</w:t>
      </w:r>
      <w:proofErr w:type="gramEnd"/>
      <w:r w:rsidRPr="00ED421F">
        <w:rPr>
          <w:sz w:val="28"/>
          <w:szCs w:val="28"/>
        </w:rPr>
        <w:t xml:space="preserve"> </w:t>
      </w:r>
      <w:proofErr w:type="gramStart"/>
      <w:r w:rsidRPr="00ED421F">
        <w:rPr>
          <w:sz w:val="28"/>
          <w:szCs w:val="28"/>
        </w:rPr>
        <w:t xml:space="preserve">район» о чрезвычайных ситуациях мирного и военного времени, Постановления администрации от 02.02.2019 года №205 «Об утверждении Положения о ЕДДС </w:t>
      </w:r>
      <w:proofErr w:type="spellStart"/>
      <w:r w:rsidRPr="00ED421F">
        <w:rPr>
          <w:sz w:val="28"/>
          <w:szCs w:val="28"/>
        </w:rPr>
        <w:t>Кингисеппского</w:t>
      </w:r>
      <w:proofErr w:type="spellEnd"/>
      <w:r w:rsidRPr="00ED421F">
        <w:rPr>
          <w:sz w:val="28"/>
          <w:szCs w:val="28"/>
        </w:rPr>
        <w:t xml:space="preserve"> района», Постановления администрации от 07.06.2016 года №1377 «О комиссии по предупреждению и ликвидации чрезвычайных ситуаций и обеспечению пожарной безопасности МО «</w:t>
      </w:r>
      <w:proofErr w:type="spellStart"/>
      <w:r w:rsidRPr="00ED421F">
        <w:rPr>
          <w:sz w:val="28"/>
          <w:szCs w:val="28"/>
        </w:rPr>
        <w:t>Кингисеппский</w:t>
      </w:r>
      <w:proofErr w:type="spellEnd"/>
      <w:r w:rsidRPr="00ED421F">
        <w:rPr>
          <w:sz w:val="28"/>
          <w:szCs w:val="28"/>
        </w:rPr>
        <w:t xml:space="preserve"> муниципальный район», Постановления Правительства Ленинградской области от 19.06.2008 </w:t>
      </w:r>
      <w:r>
        <w:rPr>
          <w:sz w:val="28"/>
          <w:szCs w:val="28"/>
        </w:rPr>
        <w:t xml:space="preserve">года </w:t>
      </w:r>
      <w:r w:rsidRPr="00ED421F">
        <w:rPr>
          <w:sz w:val="28"/>
          <w:szCs w:val="28"/>
        </w:rPr>
        <w:t>№ 177 «Об утверждении Правил подготовки и проведения отопительного сезона в</w:t>
      </w:r>
      <w:proofErr w:type="gramEnd"/>
      <w:r w:rsidRPr="00ED421F">
        <w:rPr>
          <w:sz w:val="28"/>
          <w:szCs w:val="28"/>
        </w:rPr>
        <w:t xml:space="preserve"> Ленинградской области»,</w:t>
      </w:r>
      <w:r w:rsidRPr="00ED421F">
        <w:rPr>
          <w:color w:val="000000"/>
          <w:sz w:val="28"/>
          <w:szCs w:val="28"/>
        </w:rPr>
        <w:t xml:space="preserve"> </w:t>
      </w:r>
      <w:r w:rsidRPr="00ED421F">
        <w:rPr>
          <w:sz w:val="28"/>
          <w:szCs w:val="28"/>
        </w:rPr>
        <w:t>в соответствии с требованиями</w:t>
      </w:r>
      <w:r w:rsidRPr="00ED421F">
        <w:rPr>
          <w:color w:val="000000"/>
          <w:sz w:val="28"/>
          <w:szCs w:val="28"/>
        </w:rPr>
        <w:t xml:space="preserve"> </w:t>
      </w:r>
      <w:r w:rsidRPr="00ED421F">
        <w:rPr>
          <w:sz w:val="28"/>
          <w:szCs w:val="28"/>
        </w:rPr>
        <w:t>регламента организации и временного электроснабжения потребителей в условиях массовых нарушений электроснабжения потребителей, утвержденного протоколом заседания Правительственной комиссии по обеспечению безопасности электроснабжения (федерального штаба) от 17.09.2019</w:t>
      </w:r>
      <w:r>
        <w:rPr>
          <w:sz w:val="28"/>
          <w:szCs w:val="28"/>
        </w:rPr>
        <w:t xml:space="preserve"> года</w:t>
      </w:r>
      <w:r w:rsidRPr="00ED421F">
        <w:rPr>
          <w:sz w:val="28"/>
          <w:szCs w:val="28"/>
        </w:rPr>
        <w:t xml:space="preserve"> №65.</w:t>
      </w:r>
    </w:p>
    <w:p w:rsidR="00640532" w:rsidRPr="00ED421F" w:rsidRDefault="00640532" w:rsidP="00640532">
      <w:pPr>
        <w:pStyle w:val="ab"/>
        <w:numPr>
          <w:ilvl w:val="1"/>
          <w:numId w:val="10"/>
        </w:numPr>
        <w:spacing w:after="240"/>
        <w:ind w:left="0" w:firstLine="720"/>
        <w:jc w:val="both"/>
        <w:rPr>
          <w:sz w:val="28"/>
          <w:szCs w:val="28"/>
        </w:rPr>
      </w:pPr>
      <w:proofErr w:type="gramStart"/>
      <w:r w:rsidRPr="00ED421F">
        <w:rPr>
          <w:sz w:val="28"/>
          <w:szCs w:val="28"/>
        </w:rPr>
        <w:t xml:space="preserve">В администрациях муниципальных образований должны быть разработаны и утверждены соответствующие положения (регламенты) о порядке работы должностных лиц по ликвидации аварийных и чрезвычайных ситуаций, а также организации взаимодействия администраций муниципальных образований, </w:t>
      </w:r>
      <w:proofErr w:type="spellStart"/>
      <w:r w:rsidRPr="00ED421F">
        <w:rPr>
          <w:sz w:val="28"/>
          <w:szCs w:val="28"/>
        </w:rPr>
        <w:t>ресурсоснабжающих</w:t>
      </w:r>
      <w:proofErr w:type="spellEnd"/>
      <w:r w:rsidRPr="00ED421F">
        <w:rPr>
          <w:sz w:val="28"/>
          <w:szCs w:val="28"/>
        </w:rPr>
        <w:t xml:space="preserve"> организаций, потребителей, организаций жилищно-коммунального хозяйства и других предприятий, организаций и учреждений всех форм собственности муниципальных образований между собой при проведении работ по </w:t>
      </w:r>
      <w:r w:rsidRPr="00ED421F">
        <w:rPr>
          <w:sz w:val="28"/>
          <w:szCs w:val="28"/>
        </w:rPr>
        <w:lastRenderedPageBreak/>
        <w:t>предупреждению и ликвидации аварийных и чрезвычайных ситуаций</w:t>
      </w:r>
      <w:proofErr w:type="gramEnd"/>
      <w:r w:rsidRPr="00ED421F">
        <w:rPr>
          <w:sz w:val="28"/>
          <w:szCs w:val="28"/>
        </w:rPr>
        <w:t xml:space="preserve"> на объектах коммунального хозяйства и системах жизнеобеспечения.</w:t>
      </w:r>
    </w:p>
    <w:p w:rsidR="00640532" w:rsidRPr="00ED421F" w:rsidRDefault="00640532" w:rsidP="00640532">
      <w:pPr>
        <w:pStyle w:val="ab"/>
        <w:numPr>
          <w:ilvl w:val="1"/>
          <w:numId w:val="10"/>
        </w:numPr>
        <w:spacing w:after="240"/>
        <w:ind w:left="0" w:firstLine="72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>Ответственность за предупреждение, локализацию и ликвидацию аварийной ситуации несут руководители предприятий, организаций, учреждений, на объектах которых произошли аварии, а также главы администраций муниципальных образований, на территории которых они произошли.</w:t>
      </w:r>
    </w:p>
    <w:p w:rsidR="00640532" w:rsidRPr="00ED421F" w:rsidRDefault="00640532" w:rsidP="00640532">
      <w:pPr>
        <w:pStyle w:val="ab"/>
        <w:numPr>
          <w:ilvl w:val="1"/>
          <w:numId w:val="10"/>
        </w:numPr>
        <w:spacing w:after="240"/>
        <w:ind w:left="0" w:firstLine="72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 xml:space="preserve">Для организации работ по ликвидации крупных аварий и чрезвычайных ситуаций техногенного характера, затрагивающих интересы многих жителей </w:t>
      </w:r>
      <w:r w:rsidRPr="00ED421F">
        <w:rPr>
          <w:bCs/>
          <w:sz w:val="28"/>
          <w:szCs w:val="28"/>
        </w:rPr>
        <w:t>муниципального образования</w:t>
      </w:r>
      <w:r w:rsidRPr="00ED421F">
        <w:rPr>
          <w:sz w:val="28"/>
          <w:szCs w:val="28"/>
        </w:rPr>
        <w:t>, при администрации создается комиссия по предупреждению и ликвидации чрезвычайных ситуаций и обеспечению пожарной безопасности МО «</w:t>
      </w:r>
      <w:proofErr w:type="spellStart"/>
      <w:r w:rsidRPr="00ED421F">
        <w:rPr>
          <w:sz w:val="28"/>
          <w:szCs w:val="28"/>
        </w:rPr>
        <w:t>Кингисеппский</w:t>
      </w:r>
      <w:proofErr w:type="spellEnd"/>
      <w:r w:rsidRPr="00ED421F">
        <w:rPr>
          <w:sz w:val="28"/>
          <w:szCs w:val="28"/>
        </w:rPr>
        <w:t xml:space="preserve"> муниципальный район», утвержденная постановлением от 07.06.2016 года №1377. Принятие решений по организации работ по ликвидации аварийных и чрезвычайных ситуаций при этом возлагается на данн</w:t>
      </w:r>
      <w:r>
        <w:rPr>
          <w:sz w:val="28"/>
          <w:szCs w:val="28"/>
        </w:rPr>
        <w:t>ую</w:t>
      </w:r>
      <w:r w:rsidRPr="00ED421F">
        <w:rPr>
          <w:sz w:val="28"/>
          <w:szCs w:val="28"/>
        </w:rPr>
        <w:t xml:space="preserve"> постоянно действующую </w:t>
      </w:r>
      <w:r w:rsidRPr="00ED421F">
        <w:rPr>
          <w:bCs/>
          <w:sz w:val="28"/>
          <w:szCs w:val="28"/>
        </w:rPr>
        <w:t>комиссию по предупреждению и ликвидации чрезвычайных ситуаций и обеспечению пожарной безопасности (далее – КЧС и ПБ)</w:t>
      </w:r>
      <w:r w:rsidRPr="00ED421F">
        <w:rPr>
          <w:sz w:val="28"/>
          <w:szCs w:val="28"/>
        </w:rPr>
        <w:t>.</w:t>
      </w:r>
    </w:p>
    <w:p w:rsidR="00640532" w:rsidRPr="00ED421F" w:rsidRDefault="00640532" w:rsidP="00640532">
      <w:pPr>
        <w:pStyle w:val="ab"/>
        <w:numPr>
          <w:ilvl w:val="1"/>
          <w:numId w:val="10"/>
        </w:numPr>
        <w:spacing w:after="240"/>
        <w:ind w:left="0" w:firstLine="72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>Председатель КЧС и ПБ несет персональную ответственность за выполнение возложенных задач, организацию работы комисс</w:t>
      </w:r>
      <w:proofErr w:type="gramStart"/>
      <w:r w:rsidRPr="00ED421F">
        <w:rPr>
          <w:sz w:val="28"/>
          <w:szCs w:val="28"/>
        </w:rPr>
        <w:t>ии и ее</w:t>
      </w:r>
      <w:proofErr w:type="gramEnd"/>
      <w:r w:rsidRPr="00ED421F">
        <w:rPr>
          <w:sz w:val="28"/>
          <w:szCs w:val="28"/>
        </w:rPr>
        <w:t xml:space="preserve"> готовность. Функциональные обязанности всех должностных лиц КЧС и ПБ </w:t>
      </w:r>
      <w:r w:rsidRPr="00ED421F">
        <w:rPr>
          <w:bCs/>
          <w:sz w:val="28"/>
          <w:szCs w:val="28"/>
        </w:rPr>
        <w:t>муниципального образования должны быть утверждены соответствующим организационно-распорядительным документом в соответствии с действующим законодательством Российской Федерации.</w:t>
      </w:r>
    </w:p>
    <w:p w:rsidR="00640532" w:rsidRPr="00ED421F" w:rsidRDefault="00640532" w:rsidP="00640532">
      <w:pPr>
        <w:pStyle w:val="ab"/>
        <w:numPr>
          <w:ilvl w:val="1"/>
          <w:numId w:val="10"/>
        </w:numPr>
        <w:spacing w:after="240"/>
        <w:ind w:left="0" w:firstLine="720"/>
        <w:jc w:val="both"/>
        <w:rPr>
          <w:sz w:val="28"/>
          <w:szCs w:val="28"/>
        </w:rPr>
      </w:pPr>
      <w:proofErr w:type="gramStart"/>
      <w:r w:rsidRPr="00ED421F">
        <w:rPr>
          <w:sz w:val="28"/>
          <w:szCs w:val="28"/>
        </w:rPr>
        <w:t xml:space="preserve">После получения информации об аварии, снижении качества предоставляемых услуг населению, в том числе имеющих социально значимые последствия, связанные с возможной остановкой объектов жизнеобеспечения, ответственное должностное лицо по вопросам ЖКХ администрации </w:t>
      </w:r>
      <w:r w:rsidRPr="00ED421F">
        <w:rPr>
          <w:bCs/>
          <w:sz w:val="28"/>
          <w:szCs w:val="28"/>
        </w:rPr>
        <w:t>муниципального образования</w:t>
      </w:r>
      <w:r w:rsidRPr="00ED421F">
        <w:rPr>
          <w:sz w:val="28"/>
          <w:szCs w:val="28"/>
        </w:rPr>
        <w:t xml:space="preserve"> обязано немедленно сообщить об аварии главе администрации, а также дежурному диспетчеру сетевой организации (предприятия), руководителю организации или ответственному лицу, назначенному приказом, при аварийной ситуации </w:t>
      </w:r>
      <w:r w:rsidRPr="00ED421F">
        <w:rPr>
          <w:bCs/>
          <w:sz w:val="28"/>
          <w:szCs w:val="28"/>
        </w:rPr>
        <w:t xml:space="preserve">на объектах </w:t>
      </w:r>
      <w:proofErr w:type="spellStart"/>
      <w:r w:rsidRPr="00ED421F">
        <w:rPr>
          <w:bCs/>
          <w:sz w:val="28"/>
          <w:szCs w:val="28"/>
        </w:rPr>
        <w:t>ресурсоснабжающих</w:t>
      </w:r>
      <w:proofErr w:type="spellEnd"/>
      <w:r w:rsidRPr="00ED421F">
        <w:rPr>
          <w:bCs/>
          <w:sz w:val="28"/>
          <w:szCs w:val="28"/>
        </w:rPr>
        <w:t xml:space="preserve"> организаций</w:t>
      </w:r>
      <w:proofErr w:type="gramEnd"/>
      <w:r w:rsidRPr="00ED421F">
        <w:rPr>
          <w:bCs/>
          <w:sz w:val="28"/>
          <w:szCs w:val="28"/>
        </w:rPr>
        <w:t xml:space="preserve">, организаций жилищно-коммунального хозяйства и </w:t>
      </w:r>
      <w:proofErr w:type="gramStart"/>
      <w:r w:rsidRPr="00ED421F">
        <w:rPr>
          <w:bCs/>
          <w:sz w:val="28"/>
          <w:szCs w:val="28"/>
        </w:rPr>
        <w:t>системах</w:t>
      </w:r>
      <w:proofErr w:type="gramEnd"/>
      <w:r w:rsidRPr="00ED421F">
        <w:rPr>
          <w:bCs/>
          <w:sz w:val="28"/>
          <w:szCs w:val="28"/>
        </w:rPr>
        <w:t xml:space="preserve"> жизнеобеспечения,</w:t>
      </w:r>
      <w:r w:rsidRPr="00ED421F">
        <w:rPr>
          <w:sz w:val="28"/>
          <w:szCs w:val="28"/>
        </w:rPr>
        <w:t xml:space="preserve"> затрагивающих интересы жителей </w:t>
      </w:r>
      <w:r w:rsidRPr="00ED421F">
        <w:rPr>
          <w:bCs/>
          <w:sz w:val="28"/>
          <w:szCs w:val="28"/>
        </w:rPr>
        <w:t>муниципального образования – в дежурно-диспетчерскую службу ТЭК и ЖКХ Ленинградской области.</w:t>
      </w:r>
    </w:p>
    <w:p w:rsidR="00640532" w:rsidRPr="00ED421F" w:rsidRDefault="00640532" w:rsidP="00640532">
      <w:pPr>
        <w:pStyle w:val="ab"/>
        <w:numPr>
          <w:ilvl w:val="1"/>
          <w:numId w:val="10"/>
        </w:numPr>
        <w:spacing w:after="240"/>
        <w:ind w:left="0" w:firstLine="72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 xml:space="preserve">Действия всех должностных лиц </w:t>
      </w:r>
      <w:r w:rsidRPr="00ED421F">
        <w:rPr>
          <w:bCs/>
          <w:sz w:val="28"/>
          <w:szCs w:val="28"/>
        </w:rPr>
        <w:t>муниципального образования</w:t>
      </w:r>
      <w:r w:rsidRPr="00ED421F">
        <w:rPr>
          <w:sz w:val="28"/>
          <w:szCs w:val="28"/>
        </w:rPr>
        <w:t xml:space="preserve"> по организации взаимодействия и выполнению работ по ликвидации аварийных и чрезвычайных ситуаций на объектах жилищно-коммунального хозяйства и системах жизнеобеспечения, затрагивающие интересы потребителей, должны быть строго регламентированы соответствующими положениями и инструкциями.</w:t>
      </w:r>
    </w:p>
    <w:p w:rsidR="00640532" w:rsidRPr="00ED421F" w:rsidRDefault="00640532" w:rsidP="00640532">
      <w:pPr>
        <w:pStyle w:val="ab"/>
        <w:numPr>
          <w:ilvl w:val="1"/>
          <w:numId w:val="10"/>
        </w:numPr>
        <w:spacing w:after="240"/>
        <w:ind w:left="0" w:firstLine="72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>Для обеспечения резервного</w:t>
      </w:r>
      <w:r w:rsidRPr="00ED421F">
        <w:t xml:space="preserve"> </w:t>
      </w:r>
      <w:r w:rsidRPr="00ED421F">
        <w:rPr>
          <w:sz w:val="28"/>
          <w:szCs w:val="28"/>
        </w:rPr>
        <w:t xml:space="preserve">электроснабжения социально значимых объектов и объектов жизнеобеспечения, имеющихся на территории </w:t>
      </w:r>
      <w:r w:rsidRPr="00ED421F">
        <w:rPr>
          <w:sz w:val="28"/>
          <w:szCs w:val="28"/>
        </w:rPr>
        <w:lastRenderedPageBreak/>
        <w:t>муниципальных образований, органами управления всех уровней должна быть организована работа по обеспечению данных объектов автономными РИСЭ до полного обеспечения существующей потребности.</w:t>
      </w:r>
    </w:p>
    <w:p w:rsidR="00640532" w:rsidRPr="00ED421F" w:rsidRDefault="00640532" w:rsidP="00640532">
      <w:pPr>
        <w:pStyle w:val="ab"/>
        <w:numPr>
          <w:ilvl w:val="1"/>
          <w:numId w:val="10"/>
        </w:numPr>
        <w:spacing w:after="240"/>
        <w:ind w:left="0" w:firstLine="720"/>
        <w:jc w:val="both"/>
        <w:rPr>
          <w:sz w:val="28"/>
          <w:szCs w:val="28"/>
        </w:rPr>
      </w:pPr>
      <w:proofErr w:type="gramStart"/>
      <w:r w:rsidRPr="00ED421F">
        <w:rPr>
          <w:sz w:val="28"/>
          <w:szCs w:val="28"/>
        </w:rPr>
        <w:t>Ответственность администраций муниципальных образований за проводимую работу по обеспеченности РИСЭ социально значимых объектов и объектов жизнеобеспечения заключается в создании условий, способствующих их приобретению собственниками объектов, стационарной установке на объектах и подключении к энергосистеме для автономного электроснабжения в соответствии с нормативными требованиями, либо обеспечения возможности перемещения имеющихся РИСЭ между объектами исходя из сложившейся обстановки, а также определении порядка и приоритета резервного</w:t>
      </w:r>
      <w:proofErr w:type="gramEnd"/>
      <w:r w:rsidRPr="00ED421F">
        <w:rPr>
          <w:sz w:val="28"/>
          <w:szCs w:val="28"/>
        </w:rPr>
        <w:t xml:space="preserve"> электроснабжения социально значимых объектов и объектов жизнеобеспечения, не располагающих </w:t>
      </w:r>
      <w:proofErr w:type="gramStart"/>
      <w:r w:rsidRPr="00ED421F">
        <w:rPr>
          <w:sz w:val="28"/>
          <w:szCs w:val="28"/>
        </w:rPr>
        <w:t>собственными</w:t>
      </w:r>
      <w:proofErr w:type="gramEnd"/>
      <w:r w:rsidRPr="00ED421F">
        <w:rPr>
          <w:sz w:val="28"/>
          <w:szCs w:val="28"/>
        </w:rPr>
        <w:t xml:space="preserve"> РИСЭ.</w:t>
      </w:r>
    </w:p>
    <w:p w:rsidR="00640532" w:rsidRPr="00ED421F" w:rsidRDefault="00640532" w:rsidP="00640532">
      <w:pPr>
        <w:pStyle w:val="ab"/>
        <w:numPr>
          <w:ilvl w:val="1"/>
          <w:numId w:val="10"/>
        </w:numPr>
        <w:spacing w:after="240"/>
        <w:ind w:left="0" w:firstLine="72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>Собственниками социально значимых объектов и объектов жизнеобеспечения должны быть приняты все возможные меры по организации резервного электроснабжения подведомственных объектов, в том числе на договорных или подрядных условиях при отсутствии собственных РИСЭ.</w:t>
      </w:r>
    </w:p>
    <w:p w:rsidR="00640532" w:rsidRPr="00ED421F" w:rsidRDefault="00640532" w:rsidP="00640532">
      <w:pPr>
        <w:pStyle w:val="ab"/>
        <w:numPr>
          <w:ilvl w:val="1"/>
          <w:numId w:val="10"/>
        </w:numPr>
        <w:spacing w:after="240"/>
        <w:ind w:left="0" w:firstLine="72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>Установленный порядок организации резервного электроснабжения социально значимых объектов и объектов жизнеобеспечения и практические действия персонала, ответственного за применение РИСЭ, должны быть отработаны в ходе проведения тренировок, в том числе применительно к различным погодным условиям, времени года и другим неблагоприятным факторам.</w:t>
      </w:r>
    </w:p>
    <w:p w:rsidR="00640532" w:rsidRPr="000B7E7E" w:rsidRDefault="00640532" w:rsidP="00640532">
      <w:pPr>
        <w:pStyle w:val="ab"/>
        <w:numPr>
          <w:ilvl w:val="1"/>
          <w:numId w:val="10"/>
        </w:numPr>
        <w:spacing w:after="240"/>
        <w:ind w:left="0" w:firstLine="720"/>
        <w:jc w:val="both"/>
        <w:rPr>
          <w:sz w:val="28"/>
          <w:szCs w:val="28"/>
        </w:rPr>
      </w:pPr>
      <w:r w:rsidRPr="000B7E7E">
        <w:rPr>
          <w:sz w:val="28"/>
          <w:szCs w:val="28"/>
        </w:rPr>
        <w:t>Базовый перечень социально значимых объектов и объектов жизнеобеспечения утвержден приложением 1 к настоящему регламенту.</w:t>
      </w:r>
    </w:p>
    <w:p w:rsidR="00640532" w:rsidRPr="00ED421F" w:rsidRDefault="00640532" w:rsidP="00640532">
      <w:pPr>
        <w:pStyle w:val="ab"/>
        <w:spacing w:after="240"/>
        <w:jc w:val="both"/>
        <w:rPr>
          <w:sz w:val="28"/>
          <w:szCs w:val="28"/>
        </w:rPr>
      </w:pPr>
    </w:p>
    <w:p w:rsidR="00640532" w:rsidRPr="00EF386A" w:rsidRDefault="00640532" w:rsidP="00640532">
      <w:pPr>
        <w:pStyle w:val="1"/>
        <w:numPr>
          <w:ilvl w:val="0"/>
          <w:numId w:val="10"/>
        </w:numPr>
        <w:tabs>
          <w:tab w:val="left" w:pos="1418"/>
        </w:tabs>
        <w:spacing w:after="240"/>
        <w:ind w:left="0" w:firstLine="709"/>
        <w:jc w:val="left"/>
        <w:rPr>
          <w:b/>
          <w:spacing w:val="-3"/>
          <w:sz w:val="28"/>
          <w:szCs w:val="28"/>
        </w:rPr>
      </w:pPr>
      <w:r w:rsidRPr="00EF386A">
        <w:rPr>
          <w:b/>
          <w:spacing w:val="-3"/>
          <w:sz w:val="28"/>
          <w:szCs w:val="28"/>
        </w:rPr>
        <w:t>Порядок формирования, содержания и учета парка РИСЭ</w:t>
      </w:r>
    </w:p>
    <w:p w:rsidR="00640532" w:rsidRPr="00ED421F" w:rsidRDefault="00640532" w:rsidP="00640532">
      <w:pPr>
        <w:jc w:val="both"/>
      </w:pPr>
    </w:p>
    <w:p w:rsidR="00640532" w:rsidRPr="009970D9" w:rsidRDefault="00640532" w:rsidP="00640532">
      <w:pPr>
        <w:numPr>
          <w:ilvl w:val="1"/>
          <w:numId w:val="11"/>
        </w:numPr>
        <w:tabs>
          <w:tab w:val="left" w:pos="1418"/>
        </w:tabs>
        <w:spacing w:after="240"/>
        <w:ind w:left="0" w:firstLine="567"/>
        <w:jc w:val="both"/>
        <w:rPr>
          <w:sz w:val="28"/>
          <w:szCs w:val="28"/>
        </w:rPr>
      </w:pPr>
      <w:r w:rsidRPr="009970D9">
        <w:rPr>
          <w:sz w:val="28"/>
          <w:szCs w:val="28"/>
        </w:rPr>
        <w:t>Количественный и качественный состав парка РИСЭ, необходимых для обеспечения безопасности электроснабжения потребителей, порядок учета РИСЭ и размещение площадок хранения определяется и утверждается комитетом по ЖКХ, транспорту и экологии администрации МО «</w:t>
      </w:r>
      <w:proofErr w:type="spellStart"/>
      <w:r w:rsidRPr="009970D9">
        <w:rPr>
          <w:sz w:val="28"/>
          <w:szCs w:val="28"/>
        </w:rPr>
        <w:t>Кингисеппский</w:t>
      </w:r>
      <w:proofErr w:type="spellEnd"/>
      <w:r w:rsidRPr="009970D9">
        <w:rPr>
          <w:sz w:val="28"/>
          <w:szCs w:val="28"/>
        </w:rPr>
        <w:t xml:space="preserve"> муниципальный район». Общий перечень РИСЭ утверждается заместителем главы администрации по ЖКХ, транспорту и экологии администрации МО «</w:t>
      </w:r>
      <w:proofErr w:type="spellStart"/>
      <w:r w:rsidRPr="009970D9">
        <w:rPr>
          <w:sz w:val="28"/>
          <w:szCs w:val="28"/>
        </w:rPr>
        <w:t>Кингисеппский</w:t>
      </w:r>
      <w:proofErr w:type="spellEnd"/>
      <w:r w:rsidRPr="009970D9">
        <w:rPr>
          <w:sz w:val="28"/>
          <w:szCs w:val="28"/>
        </w:rPr>
        <w:t xml:space="preserve"> муниципальный район».</w:t>
      </w:r>
    </w:p>
    <w:p w:rsidR="00640532" w:rsidRPr="00ED421F" w:rsidRDefault="00640532" w:rsidP="00640532">
      <w:pPr>
        <w:numPr>
          <w:ilvl w:val="1"/>
          <w:numId w:val="11"/>
        </w:numPr>
        <w:tabs>
          <w:tab w:val="left" w:pos="1418"/>
        </w:tabs>
        <w:spacing w:after="240"/>
        <w:ind w:left="0" w:firstLine="567"/>
        <w:jc w:val="both"/>
        <w:rPr>
          <w:sz w:val="28"/>
          <w:szCs w:val="28"/>
        </w:rPr>
      </w:pPr>
      <w:r w:rsidRPr="00ED421F">
        <w:rPr>
          <w:sz w:val="28"/>
          <w:szCs w:val="28"/>
        </w:rPr>
        <w:t xml:space="preserve"> Администрации муниципальных образований разрабатывают перечни социально значимых потребителей и объектов жизнеобеспечения, располагающихся на соответствующей территории, уточняют их фактическую обеспеченность РИСЭ, вырабатывают предложения по </w:t>
      </w:r>
      <w:r w:rsidRPr="00ED421F">
        <w:rPr>
          <w:sz w:val="28"/>
          <w:szCs w:val="28"/>
        </w:rPr>
        <w:lastRenderedPageBreak/>
        <w:t>дальнейшему обеспечению, а также определяют меры по организации временного электроснабжения объектов в условиях массовых нарушений электроснабжения. Сформированные перечни объектов с указанием их обеспеченности РИСЭ и определением решения вышеуказанных вопросов представляются на согласование в администрацию МО «</w:t>
      </w:r>
      <w:proofErr w:type="spellStart"/>
      <w:r w:rsidRPr="00ED421F">
        <w:rPr>
          <w:sz w:val="28"/>
          <w:szCs w:val="28"/>
        </w:rPr>
        <w:t>Кингисеппский</w:t>
      </w:r>
      <w:proofErr w:type="spellEnd"/>
      <w:r w:rsidRPr="00ED421F">
        <w:rPr>
          <w:sz w:val="28"/>
          <w:szCs w:val="28"/>
        </w:rPr>
        <w:t xml:space="preserve"> муниципальный район».</w:t>
      </w:r>
    </w:p>
    <w:p w:rsidR="00640532" w:rsidRPr="00ED421F" w:rsidRDefault="00640532" w:rsidP="00640532">
      <w:pPr>
        <w:numPr>
          <w:ilvl w:val="1"/>
          <w:numId w:val="11"/>
        </w:numPr>
        <w:tabs>
          <w:tab w:val="left" w:pos="1418"/>
        </w:tabs>
        <w:spacing w:after="240"/>
        <w:ind w:left="0" w:firstLine="567"/>
        <w:jc w:val="both"/>
        <w:rPr>
          <w:sz w:val="28"/>
          <w:szCs w:val="28"/>
        </w:rPr>
      </w:pPr>
      <w:proofErr w:type="gramStart"/>
      <w:r w:rsidRPr="00ED421F">
        <w:rPr>
          <w:sz w:val="28"/>
          <w:szCs w:val="28"/>
        </w:rPr>
        <w:t>Комитет ЖКХ, транспорта и экологии администрации МО «</w:t>
      </w:r>
      <w:proofErr w:type="spellStart"/>
      <w:r w:rsidRPr="00ED421F">
        <w:rPr>
          <w:sz w:val="28"/>
          <w:szCs w:val="28"/>
        </w:rPr>
        <w:t>Кингисеппский</w:t>
      </w:r>
      <w:proofErr w:type="spellEnd"/>
      <w:r w:rsidRPr="00ED421F">
        <w:rPr>
          <w:sz w:val="28"/>
          <w:szCs w:val="28"/>
        </w:rPr>
        <w:t xml:space="preserve"> муниципальный район» рассматривает предложения администраций муниципальных образований и готовит ходатайство о предоставлении субсидий на приобретение РИСЭ на следующий календарный год и направляет в комитет по топливно-энергетическому комплексу Ленинградской области сводный перечень социально значимых потребителей и объектов жизнеобеспечения с указанием порядка, и приоритета их резервного электроснабжения.</w:t>
      </w:r>
      <w:proofErr w:type="gramEnd"/>
    </w:p>
    <w:p w:rsidR="00640532" w:rsidRPr="00ED421F" w:rsidRDefault="00640532" w:rsidP="00640532">
      <w:pPr>
        <w:numPr>
          <w:ilvl w:val="1"/>
          <w:numId w:val="11"/>
        </w:numPr>
        <w:tabs>
          <w:tab w:val="left" w:pos="1418"/>
        </w:tabs>
        <w:spacing w:after="240"/>
        <w:ind w:left="0" w:firstLine="567"/>
        <w:jc w:val="both"/>
        <w:rPr>
          <w:sz w:val="28"/>
          <w:szCs w:val="28"/>
        </w:rPr>
      </w:pPr>
      <w:r w:rsidRPr="00ED421F">
        <w:rPr>
          <w:sz w:val="28"/>
          <w:szCs w:val="28"/>
        </w:rPr>
        <w:t>Расходы по приобретению, хранению, эксплуатации и ремонту РИСЭ несут собственники РИСЭ, которые обязаны обеспечить эксплуатацию РИСЭ в соответствии с действующими нормативно-техническими документами, в том числе обеспечить назначение обученных и аттестованных лиц, ответственных за эксплуатацию РИСЭ. Вопросы финансирования затрат по организации применения РИСЭ должны быть включены в бюджет организации, имеющей на балансе РИСЭ.</w:t>
      </w:r>
    </w:p>
    <w:p w:rsidR="00640532" w:rsidRPr="00ED421F" w:rsidRDefault="00640532" w:rsidP="00640532">
      <w:pPr>
        <w:numPr>
          <w:ilvl w:val="1"/>
          <w:numId w:val="11"/>
        </w:numPr>
        <w:tabs>
          <w:tab w:val="left" w:pos="1418"/>
        </w:tabs>
        <w:spacing w:after="240"/>
        <w:ind w:left="0" w:firstLine="567"/>
        <w:jc w:val="both"/>
        <w:rPr>
          <w:sz w:val="28"/>
          <w:szCs w:val="28"/>
        </w:rPr>
      </w:pPr>
      <w:r w:rsidRPr="00ED421F">
        <w:rPr>
          <w:sz w:val="28"/>
          <w:szCs w:val="28"/>
        </w:rPr>
        <w:t>Собственник РИСЭ обязан содержать в штатном расписании организации обученный и аттестованный персонал на право работы с РИСЭ. Назначение лиц, ответственных за эксплуатацию, хранение, периодические опробования, поддержание в постоянной готовности и исправном состоянии РИСЭ, должно быть оформлено собственником РИСЭ соответствующим распорядительным документом.</w:t>
      </w:r>
    </w:p>
    <w:p w:rsidR="00640532" w:rsidRPr="00ED421F" w:rsidRDefault="00640532" w:rsidP="00640532">
      <w:pPr>
        <w:numPr>
          <w:ilvl w:val="1"/>
          <w:numId w:val="11"/>
        </w:numPr>
        <w:tabs>
          <w:tab w:val="left" w:pos="1418"/>
        </w:tabs>
        <w:spacing w:after="240"/>
        <w:ind w:left="0" w:firstLine="567"/>
        <w:jc w:val="both"/>
        <w:rPr>
          <w:sz w:val="28"/>
          <w:szCs w:val="28"/>
        </w:rPr>
      </w:pPr>
      <w:r w:rsidRPr="00ED421F">
        <w:rPr>
          <w:sz w:val="28"/>
          <w:szCs w:val="28"/>
        </w:rPr>
        <w:t>РИСЭ должны содержаться в постоянной готовности к применению,</w:t>
      </w:r>
      <w:r w:rsidRPr="00ED421F">
        <w:rPr>
          <w:color w:val="000000"/>
          <w:sz w:val="28"/>
          <w:szCs w:val="28"/>
        </w:rPr>
        <w:t xml:space="preserve"> </w:t>
      </w:r>
      <w:r w:rsidRPr="00ED421F">
        <w:rPr>
          <w:sz w:val="28"/>
          <w:szCs w:val="28"/>
        </w:rPr>
        <w:t>обеспечена их комплектность, а также наличие необходимых материалов и оборудования для подключения (силовые кабели, клеммы, зажимы и т.д.). Собственник РИСЭ обязан обеспечить указанные в заводской инструкции условия хранения, а также соблюдение периодичности пробных пусков, диагностических, регулировочных, испытательных и иных регламентных работ, предписанных для данного вида оборудования, в том числе работ по замене технических эксплуатационных жидкостей и расходных материалов.</w:t>
      </w:r>
    </w:p>
    <w:p w:rsidR="00640532" w:rsidRPr="00ED421F" w:rsidRDefault="00640532" w:rsidP="00640532">
      <w:pPr>
        <w:numPr>
          <w:ilvl w:val="1"/>
          <w:numId w:val="11"/>
        </w:numPr>
        <w:tabs>
          <w:tab w:val="left" w:pos="1418"/>
        </w:tabs>
        <w:spacing w:after="240"/>
        <w:ind w:left="0" w:firstLine="567"/>
        <w:jc w:val="both"/>
        <w:rPr>
          <w:sz w:val="28"/>
          <w:szCs w:val="28"/>
        </w:rPr>
      </w:pPr>
      <w:r w:rsidRPr="00ED421F">
        <w:rPr>
          <w:sz w:val="28"/>
          <w:szCs w:val="28"/>
        </w:rPr>
        <w:t xml:space="preserve">Собственник РИСЭ обязан обеспечить подвоз и заправку РИСЭ сезонным видом топлива, организовать своевременную замену топлива в соответствии с климатическими условиями эксплуатации, а также обеспечить </w:t>
      </w:r>
      <w:r w:rsidRPr="00ED421F">
        <w:rPr>
          <w:sz w:val="28"/>
          <w:szCs w:val="28"/>
        </w:rPr>
        <w:lastRenderedPageBreak/>
        <w:t>возможность перемещения РИСЭ к точке подключения (транспортировка, погрузка, разгрузка) в минимальные сроки.</w:t>
      </w:r>
      <w:r w:rsidRPr="00ED421F">
        <w:rPr>
          <w:color w:val="000000"/>
          <w:sz w:val="28"/>
          <w:szCs w:val="28"/>
        </w:rPr>
        <w:t xml:space="preserve"> </w:t>
      </w:r>
      <w:r w:rsidRPr="00ED421F">
        <w:rPr>
          <w:sz w:val="28"/>
          <w:szCs w:val="28"/>
        </w:rPr>
        <w:t>Для обеспечения транспортировки РИСЭ должна быть закреплена необходимая автомобильная или специальная техника и водительский персонал.</w:t>
      </w:r>
    </w:p>
    <w:p w:rsidR="00640532" w:rsidRPr="00ED421F" w:rsidRDefault="00640532" w:rsidP="00640532">
      <w:pPr>
        <w:numPr>
          <w:ilvl w:val="1"/>
          <w:numId w:val="11"/>
        </w:numPr>
        <w:tabs>
          <w:tab w:val="left" w:pos="1418"/>
        </w:tabs>
        <w:spacing w:after="240"/>
        <w:ind w:left="0" w:firstLine="567"/>
        <w:jc w:val="both"/>
        <w:rPr>
          <w:sz w:val="28"/>
          <w:szCs w:val="28"/>
        </w:rPr>
      </w:pPr>
      <w:r w:rsidRPr="00ED421F">
        <w:rPr>
          <w:sz w:val="28"/>
          <w:szCs w:val="28"/>
        </w:rPr>
        <w:t>Администрации муниципальных образований ведут учет РИСЭ всех форм собственности и ведомственной принадлежности, находящихся на территории муниципального образования. Перечень РИСЭ должен содержать информацию о типе, мощности, месте постоянного хранения, собственнике с указанием контактной информации и сведений о лицах, ответственных за эксплуатацию РИСЭ (приложение 2 к настоящему Регламенту).</w:t>
      </w:r>
    </w:p>
    <w:p w:rsidR="00640532" w:rsidRPr="009970D9" w:rsidRDefault="00640532" w:rsidP="00640532">
      <w:pPr>
        <w:numPr>
          <w:ilvl w:val="1"/>
          <w:numId w:val="11"/>
        </w:numPr>
        <w:tabs>
          <w:tab w:val="left" w:pos="1418"/>
        </w:tabs>
        <w:spacing w:after="240"/>
        <w:ind w:left="0" w:firstLine="567"/>
        <w:jc w:val="both"/>
        <w:rPr>
          <w:sz w:val="28"/>
          <w:szCs w:val="28"/>
        </w:rPr>
      </w:pPr>
      <w:r w:rsidRPr="009970D9">
        <w:rPr>
          <w:sz w:val="28"/>
          <w:szCs w:val="28"/>
        </w:rPr>
        <w:t>Порядок и периодичность актуализации перечней РИСЭ, а также срок их предоставления в Комитет ЖКХ, транспорта и экологии администрации МО «</w:t>
      </w:r>
      <w:proofErr w:type="spellStart"/>
      <w:r w:rsidRPr="009970D9">
        <w:rPr>
          <w:sz w:val="28"/>
          <w:szCs w:val="28"/>
        </w:rPr>
        <w:t>Кингисеппский</w:t>
      </w:r>
      <w:proofErr w:type="spellEnd"/>
      <w:r w:rsidRPr="009970D9">
        <w:rPr>
          <w:sz w:val="28"/>
          <w:szCs w:val="28"/>
        </w:rPr>
        <w:t xml:space="preserve"> муниципальный район» для составления консолидированного перечня РИСЭ определяется заместителем главы администрации по ЖКХ, транспорту и экологии администрации МО «</w:t>
      </w:r>
      <w:proofErr w:type="spellStart"/>
      <w:r w:rsidRPr="009970D9">
        <w:rPr>
          <w:sz w:val="28"/>
          <w:szCs w:val="28"/>
        </w:rPr>
        <w:t>Кингисеппский</w:t>
      </w:r>
      <w:proofErr w:type="spellEnd"/>
      <w:r w:rsidRPr="009970D9">
        <w:rPr>
          <w:sz w:val="28"/>
          <w:szCs w:val="28"/>
        </w:rPr>
        <w:t xml:space="preserve"> муниципальный район».</w:t>
      </w:r>
    </w:p>
    <w:p w:rsidR="00640532" w:rsidRPr="00ED421F" w:rsidRDefault="00640532" w:rsidP="00640532">
      <w:pPr>
        <w:numPr>
          <w:ilvl w:val="1"/>
          <w:numId w:val="11"/>
        </w:numPr>
        <w:tabs>
          <w:tab w:val="left" w:pos="1418"/>
        </w:tabs>
        <w:spacing w:after="240"/>
        <w:ind w:left="0" w:firstLine="567"/>
        <w:jc w:val="both"/>
        <w:rPr>
          <w:sz w:val="28"/>
          <w:szCs w:val="28"/>
        </w:rPr>
      </w:pPr>
      <w:r w:rsidRPr="00ED421F">
        <w:rPr>
          <w:sz w:val="28"/>
          <w:szCs w:val="28"/>
        </w:rPr>
        <w:t xml:space="preserve">Консолидированный перечень РИСЭ должен постоянно храниться в единой дежурно-диспетчерской службе </w:t>
      </w:r>
      <w:proofErr w:type="spellStart"/>
      <w:r w:rsidRPr="00ED421F">
        <w:rPr>
          <w:sz w:val="28"/>
          <w:szCs w:val="28"/>
        </w:rPr>
        <w:t>Кингисеппского</w:t>
      </w:r>
      <w:proofErr w:type="spellEnd"/>
      <w:r w:rsidRPr="00ED421F">
        <w:rPr>
          <w:sz w:val="28"/>
          <w:szCs w:val="28"/>
        </w:rPr>
        <w:t xml:space="preserve"> района и быть доступен для всех членов КЧС и ПБ.</w:t>
      </w:r>
    </w:p>
    <w:p w:rsidR="00640532" w:rsidRPr="00ED421F" w:rsidRDefault="00640532" w:rsidP="00640532">
      <w:pPr>
        <w:numPr>
          <w:ilvl w:val="1"/>
          <w:numId w:val="11"/>
        </w:numPr>
        <w:tabs>
          <w:tab w:val="left" w:pos="1418"/>
        </w:tabs>
        <w:spacing w:after="240"/>
        <w:ind w:left="0" w:firstLine="567"/>
        <w:jc w:val="both"/>
        <w:rPr>
          <w:sz w:val="28"/>
          <w:szCs w:val="28"/>
        </w:rPr>
      </w:pPr>
      <w:r w:rsidRPr="00ED421F">
        <w:rPr>
          <w:sz w:val="28"/>
          <w:szCs w:val="28"/>
        </w:rPr>
        <w:t xml:space="preserve">В случае выхода из строя РИСЭ, собственник обязан принять меры по скорейшему восстановлению работоспособности РИСЭ, а также информировать единой дежурно-диспетчерской службе </w:t>
      </w:r>
      <w:proofErr w:type="spellStart"/>
      <w:r w:rsidRPr="00ED421F">
        <w:rPr>
          <w:sz w:val="28"/>
          <w:szCs w:val="28"/>
        </w:rPr>
        <w:t>Кингисеппского</w:t>
      </w:r>
      <w:proofErr w:type="spellEnd"/>
      <w:r w:rsidRPr="00ED421F">
        <w:rPr>
          <w:sz w:val="28"/>
          <w:szCs w:val="28"/>
        </w:rPr>
        <w:t xml:space="preserve"> района о факте выхода из строя и предполагаемых сроках восстановления работоспособности РИСЭ.</w:t>
      </w:r>
    </w:p>
    <w:p w:rsidR="00640532" w:rsidRPr="00EF386A" w:rsidRDefault="00640532" w:rsidP="00640532">
      <w:pPr>
        <w:pStyle w:val="1"/>
        <w:numPr>
          <w:ilvl w:val="0"/>
          <w:numId w:val="10"/>
        </w:numPr>
        <w:tabs>
          <w:tab w:val="left" w:pos="1418"/>
        </w:tabs>
        <w:spacing w:after="240"/>
        <w:ind w:left="0" w:firstLine="709"/>
        <w:jc w:val="left"/>
        <w:rPr>
          <w:b/>
          <w:spacing w:val="-3"/>
          <w:sz w:val="28"/>
          <w:szCs w:val="28"/>
        </w:rPr>
      </w:pPr>
      <w:r w:rsidRPr="00EF386A">
        <w:rPr>
          <w:b/>
          <w:spacing w:val="-3"/>
          <w:sz w:val="28"/>
          <w:szCs w:val="28"/>
        </w:rPr>
        <w:t>Определение порядка применения РИСЭ</w:t>
      </w:r>
    </w:p>
    <w:p w:rsidR="00640532" w:rsidRPr="00ED421F" w:rsidRDefault="00640532" w:rsidP="00640532"/>
    <w:p w:rsidR="00640532" w:rsidRPr="00ED421F" w:rsidRDefault="00640532" w:rsidP="00640532">
      <w:pPr>
        <w:pStyle w:val="ab"/>
        <w:numPr>
          <w:ilvl w:val="0"/>
          <w:numId w:val="12"/>
        </w:numPr>
        <w:tabs>
          <w:tab w:val="left" w:pos="1418"/>
        </w:tabs>
        <w:spacing w:after="240"/>
        <w:ind w:left="0" w:firstLine="709"/>
        <w:contextualSpacing w:val="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>Приоритетность и порядок применения РИСЭ определяется собственниками РИСЭ. Для зимнего времени года приоритетным является подключение котельных, длительное отключение которых может привести к выходу из строя системы теплоснабжения, а также объектов водоснабжения.</w:t>
      </w:r>
    </w:p>
    <w:p w:rsidR="00640532" w:rsidRPr="00ED421F" w:rsidRDefault="00640532" w:rsidP="00640532">
      <w:pPr>
        <w:pStyle w:val="ab"/>
        <w:numPr>
          <w:ilvl w:val="0"/>
          <w:numId w:val="12"/>
        </w:numPr>
        <w:tabs>
          <w:tab w:val="left" w:pos="1418"/>
        </w:tabs>
        <w:spacing w:before="240" w:after="240"/>
        <w:ind w:left="0" w:firstLine="709"/>
        <w:contextualSpacing w:val="0"/>
        <w:jc w:val="both"/>
        <w:rPr>
          <w:sz w:val="28"/>
          <w:szCs w:val="28"/>
        </w:rPr>
      </w:pPr>
      <w:proofErr w:type="gramStart"/>
      <w:r w:rsidRPr="00ED421F">
        <w:rPr>
          <w:sz w:val="28"/>
          <w:szCs w:val="28"/>
        </w:rPr>
        <w:t>В случае созыва комиссии по КЧС и ПБ, приоритетные направления использования РИСЭ определяются комиссией, в соответствии с ранее принятым перечнем распределения РИСЭ, с учетом опасности возникшего нарушения электроснабжения, прогноза развития аварийной ситуации, расположения мест хранения РИСЭ на территории Ленинградской области, а также фактической гидрометеорологической обстановки и иных местных условий.</w:t>
      </w:r>
      <w:proofErr w:type="gramEnd"/>
    </w:p>
    <w:p w:rsidR="00640532" w:rsidRPr="00ED421F" w:rsidRDefault="00640532" w:rsidP="00640532">
      <w:pPr>
        <w:pStyle w:val="ab"/>
        <w:numPr>
          <w:ilvl w:val="0"/>
          <w:numId w:val="12"/>
        </w:numPr>
        <w:tabs>
          <w:tab w:val="left" w:pos="1418"/>
        </w:tabs>
        <w:spacing w:before="240" w:after="240"/>
        <w:ind w:left="0" w:firstLine="709"/>
        <w:contextualSpacing w:val="0"/>
        <w:jc w:val="both"/>
        <w:rPr>
          <w:sz w:val="28"/>
          <w:szCs w:val="28"/>
        </w:rPr>
      </w:pPr>
      <w:r w:rsidRPr="00ED421F">
        <w:rPr>
          <w:sz w:val="28"/>
          <w:szCs w:val="28"/>
        </w:rPr>
        <w:lastRenderedPageBreak/>
        <w:t xml:space="preserve">При прочих равных условиях, приоритетным является организация временного электроснабжения потребителей собственными РИСЭ, в случае дальнейшей необходимости - резервными источниками сетевой организации, к электрическим сетям которой потребители подключены, либо РИСЭ, принадлежащих подразделениям МЧС России. Применение РИСЭ организаций для осуществления временного электроснабжения </w:t>
      </w:r>
      <w:proofErr w:type="gramStart"/>
      <w:r w:rsidRPr="00ED421F">
        <w:rPr>
          <w:sz w:val="28"/>
          <w:szCs w:val="28"/>
        </w:rPr>
        <w:t>потребителей, не являющихся абонентами данных организаций должно быть обосновано</w:t>
      </w:r>
      <w:proofErr w:type="gramEnd"/>
      <w:r w:rsidRPr="00ED421F">
        <w:rPr>
          <w:sz w:val="28"/>
          <w:szCs w:val="28"/>
        </w:rPr>
        <w:t xml:space="preserve"> и осуществляется только при наличии технической возможности.</w:t>
      </w:r>
    </w:p>
    <w:p w:rsidR="00640532" w:rsidRPr="00ED421F" w:rsidRDefault="00640532" w:rsidP="00640532">
      <w:pPr>
        <w:pStyle w:val="ab"/>
        <w:numPr>
          <w:ilvl w:val="0"/>
          <w:numId w:val="12"/>
        </w:numPr>
        <w:tabs>
          <w:tab w:val="left" w:pos="1418"/>
        </w:tabs>
        <w:spacing w:before="240"/>
        <w:ind w:left="0" w:firstLine="709"/>
        <w:contextualSpacing w:val="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>Потребители электроэнергии, включенные в перечень потребителей, временное электроснабжение которых на период массовых нарушений электроснабжения осуществляется с применением РИСЭ, должны заранее согласовать с сетевой организацией точку и способ подключения РИСЭ к своим электроустановкам, оборудовать точку подключения в соответствии с нормативными требованиями, обеспечить ее содержание в постоянной готовности к применению. На точке подключения должна быть разработана и иметься в наличии необходимая документация (карта действий, карта подключения РИСЭ, инструкция по мерам безопасности и т.д.).</w:t>
      </w:r>
    </w:p>
    <w:p w:rsidR="00640532" w:rsidRPr="009970D9" w:rsidRDefault="00640532" w:rsidP="00640532">
      <w:pPr>
        <w:pStyle w:val="ab"/>
        <w:numPr>
          <w:ilvl w:val="0"/>
          <w:numId w:val="12"/>
        </w:numPr>
        <w:tabs>
          <w:tab w:val="left" w:pos="1418"/>
        </w:tabs>
        <w:spacing w:before="240"/>
        <w:ind w:left="0" w:firstLine="709"/>
        <w:contextualSpacing w:val="0"/>
        <w:jc w:val="both"/>
        <w:rPr>
          <w:sz w:val="28"/>
          <w:szCs w:val="28"/>
        </w:rPr>
      </w:pPr>
      <w:proofErr w:type="gramStart"/>
      <w:r w:rsidRPr="009970D9">
        <w:rPr>
          <w:sz w:val="28"/>
          <w:szCs w:val="28"/>
        </w:rPr>
        <w:t>Глава администрации муниципального образования обязан координировать деятельность, связанную с организацией применения РИСЭ, а также принимать необходимые меры для обеспечения возможности применения РИСЭ на своей территории (в границах населенных пунктах поселений), в том числе меры по обеспечению безопасного движения, расчистке дорог в условиях неблагоприятных погодных явлений и организации других вопросов, связанных с оказанием необходимого содействия собственникам РИСЭ.</w:t>
      </w:r>
      <w:proofErr w:type="gramEnd"/>
      <w:r w:rsidRPr="009970D9">
        <w:rPr>
          <w:color w:val="444444"/>
          <w:sz w:val="21"/>
          <w:szCs w:val="21"/>
          <w:shd w:val="clear" w:color="auto" w:fill="F9F9F9"/>
        </w:rPr>
        <w:t xml:space="preserve"> </w:t>
      </w:r>
      <w:r w:rsidRPr="009970D9">
        <w:rPr>
          <w:sz w:val="28"/>
          <w:szCs w:val="28"/>
        </w:rPr>
        <w:t xml:space="preserve">При запросах </w:t>
      </w:r>
      <w:proofErr w:type="spellStart"/>
      <w:r w:rsidRPr="009970D9">
        <w:rPr>
          <w:sz w:val="28"/>
          <w:szCs w:val="28"/>
        </w:rPr>
        <w:t>электросетевых</w:t>
      </w:r>
      <w:proofErr w:type="spellEnd"/>
      <w:r w:rsidRPr="009970D9">
        <w:rPr>
          <w:sz w:val="28"/>
          <w:szCs w:val="28"/>
        </w:rPr>
        <w:t xml:space="preserve"> организаций (предприятий) об оказании помощи в предотвращении и ликвидации аварийных ситуаций на их объектах, своевременно предоставить необходимую помощь исходя из сложившейся обстановки.</w:t>
      </w:r>
    </w:p>
    <w:p w:rsidR="00640532" w:rsidRPr="00ED421F" w:rsidRDefault="00640532" w:rsidP="00640532">
      <w:pPr>
        <w:pStyle w:val="ab"/>
        <w:numPr>
          <w:ilvl w:val="0"/>
          <w:numId w:val="12"/>
        </w:numPr>
        <w:tabs>
          <w:tab w:val="left" w:pos="1418"/>
        </w:tabs>
        <w:spacing w:before="240"/>
        <w:ind w:left="0" w:firstLine="709"/>
        <w:contextualSpacing w:val="0"/>
        <w:jc w:val="both"/>
        <w:rPr>
          <w:sz w:val="28"/>
          <w:szCs w:val="28"/>
        </w:rPr>
      </w:pPr>
      <w:proofErr w:type="gramStart"/>
      <w:r w:rsidRPr="00ED421F">
        <w:rPr>
          <w:sz w:val="28"/>
          <w:szCs w:val="28"/>
        </w:rPr>
        <w:t xml:space="preserve">В случаях воздействия неблагоприятных явлений, приведших к возникновению массовых отключений электроснабжения, глава администрации муниципального образования обязан принять необходимые меры по </w:t>
      </w:r>
      <w:proofErr w:type="spellStart"/>
      <w:r w:rsidRPr="00ED421F">
        <w:rPr>
          <w:sz w:val="28"/>
          <w:szCs w:val="28"/>
        </w:rPr>
        <w:t>задействованию</w:t>
      </w:r>
      <w:proofErr w:type="spellEnd"/>
      <w:r w:rsidRPr="00ED421F">
        <w:rPr>
          <w:sz w:val="28"/>
          <w:szCs w:val="28"/>
        </w:rPr>
        <w:t xml:space="preserve"> всех имеющихся на балансе РИСЭ на территории муниципального образования для резервного электроснабжения социально-значимых объектов и объектов жизнеобеспечения в соответствии с утвержденными схемой расстановки имеющихся в распоряжении РИСЭ и графиком подключения потребителей, согласованными с сетевой организацией.</w:t>
      </w:r>
      <w:proofErr w:type="gramEnd"/>
    </w:p>
    <w:p w:rsidR="00640532" w:rsidRPr="00ED421F" w:rsidRDefault="00640532" w:rsidP="00640532">
      <w:pPr>
        <w:pStyle w:val="ab"/>
        <w:numPr>
          <w:ilvl w:val="0"/>
          <w:numId w:val="12"/>
        </w:numPr>
        <w:tabs>
          <w:tab w:val="left" w:pos="1418"/>
        </w:tabs>
        <w:spacing w:before="240"/>
        <w:ind w:left="0" w:firstLine="709"/>
        <w:contextualSpacing w:val="0"/>
        <w:jc w:val="both"/>
        <w:rPr>
          <w:sz w:val="28"/>
          <w:szCs w:val="28"/>
        </w:rPr>
      </w:pPr>
      <w:r w:rsidRPr="00ED421F">
        <w:rPr>
          <w:sz w:val="28"/>
          <w:szCs w:val="28"/>
        </w:rPr>
        <w:lastRenderedPageBreak/>
        <w:t>Потребители должны быть предупреждены об ограниченном использовании электроэнергии на время электроснабжения посредством РИСЭ.</w:t>
      </w:r>
    </w:p>
    <w:p w:rsidR="00640532" w:rsidRPr="00EF386A" w:rsidRDefault="00640532" w:rsidP="00640532">
      <w:pPr>
        <w:pStyle w:val="1"/>
        <w:numPr>
          <w:ilvl w:val="0"/>
          <w:numId w:val="10"/>
        </w:numPr>
        <w:tabs>
          <w:tab w:val="left" w:pos="1276"/>
        </w:tabs>
        <w:spacing w:before="240"/>
        <w:ind w:left="0" w:firstLine="709"/>
        <w:jc w:val="left"/>
        <w:rPr>
          <w:b/>
          <w:spacing w:val="-3"/>
          <w:sz w:val="28"/>
          <w:szCs w:val="28"/>
        </w:rPr>
      </w:pPr>
      <w:r w:rsidRPr="00EF386A">
        <w:rPr>
          <w:b/>
          <w:spacing w:val="-3"/>
          <w:sz w:val="28"/>
          <w:szCs w:val="28"/>
        </w:rPr>
        <w:t>Порядок подключения и обеспечения функционирования РИСЭ</w:t>
      </w:r>
    </w:p>
    <w:p w:rsidR="00640532" w:rsidRPr="00ED421F" w:rsidRDefault="00640532" w:rsidP="00640532">
      <w:pPr>
        <w:pStyle w:val="ab"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640532" w:rsidRPr="00ED421F" w:rsidRDefault="00640532" w:rsidP="00640532">
      <w:pPr>
        <w:pStyle w:val="ab"/>
        <w:numPr>
          <w:ilvl w:val="0"/>
          <w:numId w:val="13"/>
        </w:numPr>
        <w:tabs>
          <w:tab w:val="left" w:pos="1418"/>
        </w:tabs>
        <w:spacing w:before="240"/>
        <w:ind w:left="0" w:firstLine="709"/>
        <w:contextualSpacing w:val="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>Доставку, подключение РИСЭ и обеспечение его функционирования для организации временного электроснабжения социально значимых объектов и бытовых потребителей – абонентов данной организации осуществляет персонал данной организации на основании действующих регламентов (положений) о взаимодействии, заключенных между ними. Порядок действий персонала при подключении РИСЭ определяется внутренними инструкциями организации.</w:t>
      </w:r>
    </w:p>
    <w:p w:rsidR="00640532" w:rsidRPr="00ED421F" w:rsidRDefault="00640532" w:rsidP="00640532">
      <w:pPr>
        <w:pStyle w:val="ab"/>
        <w:numPr>
          <w:ilvl w:val="0"/>
          <w:numId w:val="13"/>
        </w:numPr>
        <w:tabs>
          <w:tab w:val="left" w:pos="1418"/>
        </w:tabs>
        <w:spacing w:before="240"/>
        <w:ind w:left="0" w:firstLine="709"/>
        <w:contextualSpacing w:val="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 xml:space="preserve">Доставку РИСЭ и обеспечение его функционирования для организации временного электроснабжения потребителей – абонентов данной организации, не являющихся бытовыми потребителями (в т.ч. промышленные потребители, социально-значимые объекты) осуществляет персонал, владеющей электроустановкой, к которой подключается РИСЭ. </w:t>
      </w:r>
    </w:p>
    <w:p w:rsidR="00640532" w:rsidRPr="00ED421F" w:rsidRDefault="00640532" w:rsidP="00640532">
      <w:pPr>
        <w:pStyle w:val="ab"/>
        <w:numPr>
          <w:ilvl w:val="0"/>
          <w:numId w:val="13"/>
        </w:numPr>
        <w:tabs>
          <w:tab w:val="left" w:pos="1418"/>
        </w:tabs>
        <w:spacing w:before="240"/>
        <w:ind w:left="0" w:firstLine="709"/>
        <w:contextualSpacing w:val="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 xml:space="preserve">Порядок организации временного электроснабжения </w:t>
      </w:r>
      <w:proofErr w:type="gramStart"/>
      <w:r w:rsidRPr="00ED421F">
        <w:rPr>
          <w:sz w:val="28"/>
          <w:szCs w:val="28"/>
        </w:rPr>
        <w:t>потребителей, не являющихся абонентами данной организации определяется</w:t>
      </w:r>
      <w:proofErr w:type="gramEnd"/>
      <w:r w:rsidRPr="00ED421F">
        <w:rPr>
          <w:sz w:val="28"/>
          <w:szCs w:val="28"/>
        </w:rPr>
        <w:t xml:space="preserve"> индивидуально условиями договора возмездного оказания услуг между собственником РИСЭ и владельцем электроустановки, для которой организуется временное электроснабжение. При применении РИСЭ, </w:t>
      </w:r>
      <w:proofErr w:type="gramStart"/>
      <w:r w:rsidRPr="00ED421F">
        <w:rPr>
          <w:sz w:val="28"/>
          <w:szCs w:val="28"/>
        </w:rPr>
        <w:t>принадлежащих</w:t>
      </w:r>
      <w:proofErr w:type="gramEnd"/>
      <w:r w:rsidRPr="00ED421F">
        <w:rPr>
          <w:sz w:val="28"/>
          <w:szCs w:val="28"/>
        </w:rPr>
        <w:t xml:space="preserve"> органам исполнительной власти и иным государственным учреждениям, порядок организации временного электроснабжения определяется по решению, согласованному с потребителем электрической энергии. </w:t>
      </w:r>
    </w:p>
    <w:p w:rsidR="00640532" w:rsidRPr="00ED421F" w:rsidRDefault="00640532" w:rsidP="00640532">
      <w:pPr>
        <w:pStyle w:val="ab"/>
        <w:numPr>
          <w:ilvl w:val="0"/>
          <w:numId w:val="13"/>
        </w:numPr>
        <w:tabs>
          <w:tab w:val="left" w:pos="1418"/>
        </w:tabs>
        <w:spacing w:before="240"/>
        <w:ind w:left="0" w:firstLine="709"/>
        <w:contextualSpacing w:val="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 xml:space="preserve">Все необходимые для подключения РИСЭ оперативные переключения имеет право проводить оперативный персонал, знающий схему электроустановки, прошедший необходимое обучение и допущенный к оперативным переключениям в данной электроустановке.  </w:t>
      </w:r>
    </w:p>
    <w:p w:rsidR="00640532" w:rsidRPr="00ED421F" w:rsidRDefault="00640532" w:rsidP="00640532">
      <w:pPr>
        <w:pStyle w:val="ab"/>
        <w:numPr>
          <w:ilvl w:val="0"/>
          <w:numId w:val="13"/>
        </w:numPr>
        <w:tabs>
          <w:tab w:val="left" w:pos="1418"/>
        </w:tabs>
        <w:spacing w:before="240"/>
        <w:ind w:left="0" w:firstLine="709"/>
        <w:contextualSpacing w:val="0"/>
        <w:jc w:val="both"/>
        <w:rPr>
          <w:sz w:val="28"/>
          <w:szCs w:val="28"/>
        </w:rPr>
      </w:pPr>
      <w:proofErr w:type="gramStart"/>
      <w:r w:rsidRPr="00ED421F">
        <w:rPr>
          <w:sz w:val="28"/>
          <w:szCs w:val="28"/>
        </w:rPr>
        <w:t>С целью минимизации времени на организацию временного электроснабжения потребителей,</w:t>
      </w:r>
      <w:r w:rsidRPr="00ED421F">
        <w:t xml:space="preserve"> </w:t>
      </w:r>
      <w:r w:rsidRPr="00ED421F">
        <w:rPr>
          <w:sz w:val="28"/>
          <w:szCs w:val="28"/>
        </w:rPr>
        <w:t>в соответствии с ранее принятым перечнем распределения РИСЭ, должны быть разработаны регламенты (карты действий) по организации временного электроснабжения отдельных потребителей (социально-значимые объекты, объекты жизнеобеспечения) включающие в себя в том числе:</w:t>
      </w:r>
      <w:proofErr w:type="gramEnd"/>
    </w:p>
    <w:p w:rsidR="00640532" w:rsidRPr="00ED421F" w:rsidRDefault="00640532" w:rsidP="00640532">
      <w:pPr>
        <w:pStyle w:val="ab"/>
        <w:tabs>
          <w:tab w:val="left" w:pos="1134"/>
        </w:tabs>
        <w:spacing w:before="240"/>
        <w:ind w:left="0" w:firstLine="709"/>
        <w:contextualSpacing w:val="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>-</w:t>
      </w:r>
      <w:r w:rsidRPr="00ED421F">
        <w:rPr>
          <w:sz w:val="28"/>
          <w:szCs w:val="28"/>
        </w:rPr>
        <w:tab/>
        <w:t>порядок взаимодействия персонала собственника РИСЭ с персоналом потребителя при подключении/отключении РИСЭ;</w:t>
      </w:r>
    </w:p>
    <w:p w:rsidR="00640532" w:rsidRPr="00ED421F" w:rsidRDefault="00640532" w:rsidP="00640532">
      <w:pPr>
        <w:pStyle w:val="ab"/>
        <w:tabs>
          <w:tab w:val="left" w:pos="1134"/>
        </w:tabs>
        <w:spacing w:before="240"/>
        <w:ind w:left="0" w:firstLine="709"/>
        <w:contextualSpacing w:val="0"/>
        <w:jc w:val="both"/>
        <w:rPr>
          <w:sz w:val="28"/>
          <w:szCs w:val="28"/>
        </w:rPr>
      </w:pPr>
      <w:r w:rsidRPr="00ED421F">
        <w:rPr>
          <w:sz w:val="28"/>
          <w:szCs w:val="28"/>
        </w:rPr>
        <w:lastRenderedPageBreak/>
        <w:t>-</w:t>
      </w:r>
      <w:r w:rsidRPr="00ED421F">
        <w:rPr>
          <w:sz w:val="28"/>
          <w:szCs w:val="28"/>
        </w:rPr>
        <w:tab/>
        <w:t>последовательность выполнения оперативных переключений;</w:t>
      </w:r>
    </w:p>
    <w:p w:rsidR="00640532" w:rsidRPr="00ED421F" w:rsidRDefault="00640532" w:rsidP="00640532">
      <w:pPr>
        <w:pStyle w:val="ab"/>
        <w:tabs>
          <w:tab w:val="left" w:pos="1134"/>
        </w:tabs>
        <w:spacing w:before="240"/>
        <w:ind w:left="0" w:firstLine="709"/>
        <w:contextualSpacing w:val="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>-</w:t>
      </w:r>
      <w:r w:rsidRPr="00ED421F">
        <w:rPr>
          <w:sz w:val="28"/>
          <w:szCs w:val="28"/>
        </w:rPr>
        <w:tab/>
        <w:t>технические характеристики электроустановки (электроустановок) потребителя;</w:t>
      </w:r>
    </w:p>
    <w:p w:rsidR="00640532" w:rsidRPr="00ED421F" w:rsidRDefault="00640532" w:rsidP="00640532">
      <w:pPr>
        <w:pStyle w:val="ab"/>
        <w:tabs>
          <w:tab w:val="left" w:pos="1134"/>
        </w:tabs>
        <w:spacing w:before="240"/>
        <w:ind w:left="0" w:firstLine="709"/>
        <w:contextualSpacing w:val="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>-</w:t>
      </w:r>
      <w:r w:rsidRPr="00ED421F">
        <w:rPr>
          <w:sz w:val="28"/>
          <w:szCs w:val="28"/>
        </w:rPr>
        <w:tab/>
        <w:t>схемы электроустановки (электроустановок) потребителя с указанием мест подключения РИСЭ.</w:t>
      </w:r>
    </w:p>
    <w:p w:rsidR="00640532" w:rsidRPr="00ED421F" w:rsidRDefault="00640532" w:rsidP="00640532">
      <w:pPr>
        <w:spacing w:before="240"/>
        <w:ind w:firstLine="709"/>
        <w:jc w:val="both"/>
        <w:rPr>
          <w:sz w:val="28"/>
          <w:szCs w:val="28"/>
        </w:rPr>
      </w:pPr>
      <w:r w:rsidRPr="00ED421F">
        <w:rPr>
          <w:sz w:val="28"/>
          <w:szCs w:val="28"/>
        </w:rPr>
        <w:t>Регламенты (карты действий) разрабатываются и утверждаются организацией – собственником РИСЭ совместно с потребителем.</w:t>
      </w:r>
    </w:p>
    <w:p w:rsidR="00640532" w:rsidRPr="00ED421F" w:rsidRDefault="00640532" w:rsidP="00640532">
      <w:pPr>
        <w:pStyle w:val="ab"/>
        <w:numPr>
          <w:ilvl w:val="0"/>
          <w:numId w:val="13"/>
        </w:numPr>
        <w:tabs>
          <w:tab w:val="left" w:pos="1418"/>
        </w:tabs>
        <w:spacing w:before="240"/>
        <w:ind w:left="0" w:firstLine="709"/>
        <w:contextualSpacing w:val="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>Во всех случаях при подключении РИСЭ должны быть выполнены технические мероприятия, исключающие возможность подачи напряжения от РИСЭ в питающую сеть, в том числе путем обратной трансформации (установка перекидных рубильников, использование блокирующих устройств, разборка электрической схемы электроустановки и т.п.). О выполненных технических мероприятиях по подключению РИСЭ и подаче напряжения от РИСЭ в электроустановки потребителя докладывается оперативному персоналу сетевой организации, оказывающей услуги по передаче электрической энергии.</w:t>
      </w:r>
    </w:p>
    <w:p w:rsidR="00640532" w:rsidRPr="00ED421F" w:rsidRDefault="00640532" w:rsidP="00640532">
      <w:pPr>
        <w:pStyle w:val="ab"/>
        <w:numPr>
          <w:ilvl w:val="0"/>
          <w:numId w:val="13"/>
        </w:numPr>
        <w:tabs>
          <w:tab w:val="left" w:pos="1418"/>
        </w:tabs>
        <w:spacing w:before="240"/>
        <w:ind w:left="0" w:firstLine="709"/>
        <w:contextualSpacing w:val="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>Порядок производства оперативных переключений определятся соответствующей нормативно-технической документацией, действующей для персонала организации – собственника электроустановки (правила производства оперативных переключений, правила технической эксплуатации электроустановок потребителей и т.п.).</w:t>
      </w:r>
    </w:p>
    <w:p w:rsidR="00640532" w:rsidRPr="00ED421F" w:rsidRDefault="00640532" w:rsidP="00640532">
      <w:pPr>
        <w:pStyle w:val="ab"/>
        <w:numPr>
          <w:ilvl w:val="0"/>
          <w:numId w:val="13"/>
        </w:numPr>
        <w:tabs>
          <w:tab w:val="left" w:pos="1418"/>
        </w:tabs>
        <w:spacing w:before="240"/>
        <w:ind w:left="0" w:firstLine="709"/>
        <w:contextualSpacing w:val="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 xml:space="preserve">Порядок оплаты электроэнергии при организации временного электроснабжения РИСЭ определяется в соответствии с действующим законодательством РФ. </w:t>
      </w:r>
    </w:p>
    <w:p w:rsidR="00640532" w:rsidRPr="00EF386A" w:rsidRDefault="00640532" w:rsidP="00640532">
      <w:pPr>
        <w:pStyle w:val="1"/>
        <w:numPr>
          <w:ilvl w:val="0"/>
          <w:numId w:val="10"/>
        </w:numPr>
        <w:spacing w:before="240"/>
        <w:ind w:left="0" w:firstLine="709"/>
        <w:jc w:val="left"/>
        <w:rPr>
          <w:b/>
          <w:spacing w:val="-3"/>
          <w:sz w:val="28"/>
          <w:szCs w:val="28"/>
        </w:rPr>
      </w:pPr>
      <w:r w:rsidRPr="00EF386A">
        <w:rPr>
          <w:b/>
          <w:spacing w:val="-3"/>
          <w:sz w:val="28"/>
          <w:szCs w:val="28"/>
        </w:rPr>
        <w:t>Продолжительность работы РИСЭ</w:t>
      </w:r>
    </w:p>
    <w:p w:rsidR="00640532" w:rsidRPr="00ED421F" w:rsidRDefault="00640532" w:rsidP="00640532"/>
    <w:p w:rsidR="00640532" w:rsidRPr="00ED421F" w:rsidRDefault="00640532" w:rsidP="00640532">
      <w:pPr>
        <w:pStyle w:val="ab"/>
        <w:numPr>
          <w:ilvl w:val="0"/>
          <w:numId w:val="14"/>
        </w:numPr>
        <w:tabs>
          <w:tab w:val="left" w:pos="1418"/>
        </w:tabs>
        <w:spacing w:before="240"/>
        <w:ind w:left="0" w:firstLine="709"/>
        <w:contextualSpacing w:val="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 xml:space="preserve">О принятом решении на применение РИСЭ, а также информацию о времени подключения потребителей посредством РИСЭ собственники объектов </w:t>
      </w:r>
      <w:proofErr w:type="gramStart"/>
      <w:r w:rsidRPr="00ED421F">
        <w:rPr>
          <w:sz w:val="28"/>
          <w:szCs w:val="28"/>
        </w:rPr>
        <w:t>через</w:t>
      </w:r>
      <w:proofErr w:type="gramEnd"/>
      <w:r w:rsidRPr="00ED421F">
        <w:rPr>
          <w:sz w:val="28"/>
          <w:szCs w:val="28"/>
        </w:rPr>
        <w:t xml:space="preserve"> </w:t>
      </w:r>
      <w:proofErr w:type="gramStart"/>
      <w:r w:rsidRPr="00ED421F">
        <w:rPr>
          <w:sz w:val="28"/>
          <w:szCs w:val="28"/>
        </w:rPr>
        <w:t>глав</w:t>
      </w:r>
      <w:proofErr w:type="gramEnd"/>
      <w:r w:rsidRPr="00ED421F">
        <w:rPr>
          <w:sz w:val="28"/>
          <w:szCs w:val="28"/>
        </w:rPr>
        <w:t xml:space="preserve"> администраций и дежурно-диспетчерские службы муниципальных образований доводят до сведения сетевой организации, к электрическим сетям которой подключены потребители. </w:t>
      </w:r>
    </w:p>
    <w:p w:rsidR="00640532" w:rsidRPr="00ED421F" w:rsidRDefault="00640532" w:rsidP="00640532">
      <w:pPr>
        <w:pStyle w:val="ab"/>
        <w:numPr>
          <w:ilvl w:val="0"/>
          <w:numId w:val="14"/>
        </w:numPr>
        <w:tabs>
          <w:tab w:val="left" w:pos="1418"/>
        </w:tabs>
        <w:spacing w:before="240"/>
        <w:ind w:left="0" w:firstLine="709"/>
        <w:contextualSpacing w:val="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>Необходимая продолжительность работы подключенного РИСЭ определяется индивидуально в каждом конкретном случае владельцем РИСЭ и потребителем (до восстановления постоянного электроснабжения потребителей по нормальной (временной) схеме, до безопасного завершения технологического процесса, до окончания эвакуации и т.п.)</w:t>
      </w:r>
      <w:r w:rsidRPr="00ED421F">
        <w:rPr>
          <w:color w:val="000000"/>
          <w:sz w:val="28"/>
          <w:szCs w:val="28"/>
        </w:rPr>
        <w:t xml:space="preserve"> </w:t>
      </w:r>
      <w:r w:rsidRPr="00ED421F">
        <w:rPr>
          <w:sz w:val="28"/>
          <w:szCs w:val="28"/>
        </w:rPr>
        <w:t>с учётом рекомендаций завода-изготовителя РИСЭ.</w:t>
      </w:r>
    </w:p>
    <w:p w:rsidR="00640532" w:rsidRPr="00ED421F" w:rsidRDefault="00640532" w:rsidP="00640532">
      <w:pPr>
        <w:pStyle w:val="ab"/>
        <w:numPr>
          <w:ilvl w:val="0"/>
          <w:numId w:val="14"/>
        </w:numPr>
        <w:tabs>
          <w:tab w:val="left" w:pos="1418"/>
        </w:tabs>
        <w:spacing w:before="240"/>
        <w:ind w:left="0" w:firstLine="709"/>
        <w:contextualSpacing w:val="0"/>
        <w:jc w:val="both"/>
        <w:rPr>
          <w:sz w:val="28"/>
          <w:szCs w:val="28"/>
        </w:rPr>
      </w:pPr>
      <w:proofErr w:type="gramStart"/>
      <w:r w:rsidRPr="00ED421F">
        <w:rPr>
          <w:sz w:val="28"/>
          <w:szCs w:val="28"/>
        </w:rPr>
        <w:lastRenderedPageBreak/>
        <w:t xml:space="preserve">После завершения устранения технологического нарушения на </w:t>
      </w:r>
      <w:proofErr w:type="spellStart"/>
      <w:r w:rsidRPr="00ED421F">
        <w:rPr>
          <w:sz w:val="28"/>
          <w:szCs w:val="28"/>
        </w:rPr>
        <w:t>энергообъекте</w:t>
      </w:r>
      <w:proofErr w:type="spellEnd"/>
      <w:r w:rsidRPr="00ED421F">
        <w:rPr>
          <w:sz w:val="28"/>
          <w:szCs w:val="28"/>
        </w:rPr>
        <w:t xml:space="preserve"> и восстановления постоянного электроснабжения потребителей по нормальной (временной) схеме, по решению, принятому главой администрации муниципального образования или комиссией по ликвидации аварийных ситуаций, согласованному с сетевой организацией, РИСЭ может быть перенаправлен для запитывания других потребителей (социально-значимые объекты, объекты жизнеобеспечения) с учетом складывающейся оперативной обстановки и установленной приоритетности подключения объектов.</w:t>
      </w:r>
      <w:proofErr w:type="gramEnd"/>
    </w:p>
    <w:p w:rsidR="00640532" w:rsidRPr="00ED421F" w:rsidRDefault="00640532" w:rsidP="00640532">
      <w:pPr>
        <w:pStyle w:val="ab"/>
        <w:numPr>
          <w:ilvl w:val="0"/>
          <w:numId w:val="14"/>
        </w:numPr>
        <w:tabs>
          <w:tab w:val="left" w:pos="1418"/>
        </w:tabs>
        <w:spacing w:before="240"/>
        <w:ind w:left="0" w:firstLine="709"/>
        <w:contextualSpacing w:val="0"/>
        <w:jc w:val="both"/>
        <w:rPr>
          <w:sz w:val="28"/>
          <w:szCs w:val="28"/>
        </w:rPr>
      </w:pPr>
      <w:r w:rsidRPr="00ED421F">
        <w:rPr>
          <w:sz w:val="28"/>
          <w:szCs w:val="28"/>
        </w:rPr>
        <w:t xml:space="preserve">Единая дежурно-диспетчерская служба </w:t>
      </w:r>
      <w:proofErr w:type="spellStart"/>
      <w:r w:rsidRPr="00ED421F">
        <w:rPr>
          <w:sz w:val="28"/>
          <w:szCs w:val="28"/>
        </w:rPr>
        <w:t>Кингисеппского</w:t>
      </w:r>
      <w:proofErr w:type="spellEnd"/>
      <w:r w:rsidRPr="00ED421F">
        <w:rPr>
          <w:sz w:val="28"/>
          <w:szCs w:val="28"/>
        </w:rPr>
        <w:t xml:space="preserve"> района по запросу сетевой организации обязана предоставлять всю имеющуюся информацию, касающуюся запитывания посредством РИСЭ социально значимых потребителей, объектов жизнеобеспечения, проживающего населения и других потребителей на территории МО «</w:t>
      </w:r>
      <w:proofErr w:type="spellStart"/>
      <w:r w:rsidRPr="00ED421F">
        <w:rPr>
          <w:sz w:val="28"/>
          <w:szCs w:val="28"/>
        </w:rPr>
        <w:t>Кингисеппский</w:t>
      </w:r>
      <w:proofErr w:type="spellEnd"/>
      <w:r w:rsidRPr="00ED421F">
        <w:rPr>
          <w:sz w:val="28"/>
          <w:szCs w:val="28"/>
        </w:rPr>
        <w:t xml:space="preserve"> муниципальный район».</w:t>
      </w:r>
    </w:p>
    <w:p w:rsidR="00640532" w:rsidRPr="00ED421F" w:rsidRDefault="00640532" w:rsidP="00640532">
      <w:pPr>
        <w:ind w:left="142"/>
        <w:jc w:val="right"/>
        <w:rPr>
          <w:sz w:val="24"/>
          <w:szCs w:val="24"/>
        </w:rPr>
      </w:pPr>
    </w:p>
    <w:p w:rsidR="00640532" w:rsidRPr="00ED421F" w:rsidRDefault="00640532" w:rsidP="00640532">
      <w:pPr>
        <w:ind w:left="142"/>
        <w:jc w:val="right"/>
        <w:rPr>
          <w:sz w:val="24"/>
          <w:szCs w:val="24"/>
        </w:rPr>
      </w:pPr>
    </w:p>
    <w:p w:rsidR="00640532" w:rsidRPr="00ED421F" w:rsidRDefault="00640532" w:rsidP="00640532">
      <w:pPr>
        <w:ind w:left="142"/>
        <w:jc w:val="right"/>
        <w:rPr>
          <w:sz w:val="24"/>
          <w:szCs w:val="24"/>
        </w:rPr>
      </w:pPr>
    </w:p>
    <w:p w:rsidR="00640532" w:rsidRPr="00ED421F" w:rsidRDefault="00640532" w:rsidP="00640532">
      <w:pPr>
        <w:ind w:left="142"/>
        <w:jc w:val="right"/>
        <w:rPr>
          <w:sz w:val="24"/>
          <w:szCs w:val="24"/>
        </w:rPr>
      </w:pPr>
    </w:p>
    <w:p w:rsidR="00640532" w:rsidRPr="00ED421F" w:rsidRDefault="00640532" w:rsidP="00640532">
      <w:pPr>
        <w:ind w:left="142"/>
        <w:jc w:val="right"/>
        <w:rPr>
          <w:sz w:val="24"/>
          <w:szCs w:val="24"/>
        </w:rPr>
      </w:pPr>
    </w:p>
    <w:p w:rsidR="00640532" w:rsidRPr="00ED421F" w:rsidRDefault="00640532" w:rsidP="00640532">
      <w:pPr>
        <w:ind w:left="142"/>
        <w:jc w:val="right"/>
        <w:rPr>
          <w:sz w:val="24"/>
          <w:szCs w:val="24"/>
        </w:rPr>
      </w:pPr>
    </w:p>
    <w:p w:rsidR="00640532" w:rsidRPr="00ED421F" w:rsidRDefault="00640532" w:rsidP="00640532">
      <w:pPr>
        <w:ind w:left="142"/>
        <w:jc w:val="right"/>
        <w:rPr>
          <w:sz w:val="24"/>
          <w:szCs w:val="24"/>
        </w:rPr>
      </w:pPr>
    </w:p>
    <w:p w:rsidR="00640532" w:rsidRPr="00ED421F" w:rsidRDefault="00640532" w:rsidP="00640532">
      <w:pPr>
        <w:ind w:left="142"/>
        <w:jc w:val="right"/>
        <w:rPr>
          <w:sz w:val="24"/>
          <w:szCs w:val="24"/>
        </w:rPr>
      </w:pPr>
    </w:p>
    <w:p w:rsidR="00640532" w:rsidRPr="00ED421F" w:rsidRDefault="00640532" w:rsidP="00640532">
      <w:pPr>
        <w:ind w:left="142"/>
        <w:jc w:val="right"/>
        <w:rPr>
          <w:sz w:val="24"/>
          <w:szCs w:val="24"/>
        </w:rPr>
      </w:pPr>
    </w:p>
    <w:p w:rsidR="00640532" w:rsidRPr="00ED421F" w:rsidRDefault="00640532" w:rsidP="00640532">
      <w:pPr>
        <w:ind w:left="142"/>
        <w:jc w:val="right"/>
        <w:rPr>
          <w:sz w:val="24"/>
          <w:szCs w:val="24"/>
        </w:rPr>
      </w:pPr>
    </w:p>
    <w:p w:rsidR="00640532" w:rsidRPr="00ED421F" w:rsidRDefault="00640532" w:rsidP="00640532">
      <w:pPr>
        <w:ind w:left="142"/>
        <w:jc w:val="right"/>
        <w:rPr>
          <w:sz w:val="24"/>
          <w:szCs w:val="24"/>
        </w:rPr>
      </w:pPr>
    </w:p>
    <w:p w:rsidR="00640532" w:rsidRPr="00ED421F" w:rsidRDefault="00640532" w:rsidP="00640532">
      <w:pPr>
        <w:ind w:left="142"/>
        <w:jc w:val="right"/>
        <w:rPr>
          <w:sz w:val="24"/>
          <w:szCs w:val="24"/>
        </w:rPr>
      </w:pPr>
    </w:p>
    <w:p w:rsidR="00640532" w:rsidRPr="00ED421F" w:rsidRDefault="00640532" w:rsidP="00640532">
      <w:pPr>
        <w:ind w:left="142"/>
        <w:jc w:val="right"/>
        <w:rPr>
          <w:sz w:val="24"/>
          <w:szCs w:val="24"/>
        </w:rPr>
      </w:pPr>
    </w:p>
    <w:p w:rsidR="00640532" w:rsidRPr="00ED421F" w:rsidRDefault="00640532" w:rsidP="00640532">
      <w:pPr>
        <w:ind w:left="142"/>
        <w:jc w:val="right"/>
        <w:rPr>
          <w:sz w:val="24"/>
          <w:szCs w:val="24"/>
        </w:rPr>
      </w:pPr>
    </w:p>
    <w:p w:rsidR="00640532" w:rsidRDefault="00640532" w:rsidP="00640532">
      <w:pPr>
        <w:ind w:left="142"/>
        <w:jc w:val="right"/>
        <w:rPr>
          <w:sz w:val="24"/>
          <w:szCs w:val="24"/>
        </w:rPr>
      </w:pPr>
    </w:p>
    <w:p w:rsidR="00640532" w:rsidRDefault="00640532" w:rsidP="00640532">
      <w:pPr>
        <w:ind w:left="142"/>
        <w:jc w:val="right"/>
        <w:rPr>
          <w:sz w:val="24"/>
          <w:szCs w:val="24"/>
        </w:rPr>
      </w:pPr>
    </w:p>
    <w:p w:rsidR="00640532" w:rsidRDefault="00640532" w:rsidP="00640532">
      <w:pPr>
        <w:ind w:left="142"/>
        <w:jc w:val="right"/>
        <w:rPr>
          <w:sz w:val="24"/>
          <w:szCs w:val="24"/>
        </w:rPr>
      </w:pPr>
    </w:p>
    <w:p w:rsidR="00640532" w:rsidRDefault="00640532" w:rsidP="00640532">
      <w:pPr>
        <w:ind w:left="142"/>
        <w:jc w:val="right"/>
        <w:rPr>
          <w:sz w:val="24"/>
          <w:szCs w:val="24"/>
        </w:rPr>
      </w:pPr>
    </w:p>
    <w:p w:rsidR="00640532" w:rsidRDefault="00640532" w:rsidP="00640532">
      <w:pPr>
        <w:ind w:left="142"/>
        <w:jc w:val="right"/>
        <w:rPr>
          <w:sz w:val="24"/>
          <w:szCs w:val="24"/>
        </w:rPr>
      </w:pPr>
    </w:p>
    <w:p w:rsidR="00640532" w:rsidRDefault="00640532" w:rsidP="00640532">
      <w:pPr>
        <w:ind w:left="142"/>
        <w:jc w:val="right"/>
        <w:rPr>
          <w:sz w:val="24"/>
          <w:szCs w:val="24"/>
        </w:rPr>
      </w:pPr>
    </w:p>
    <w:p w:rsidR="00640532" w:rsidRDefault="00640532" w:rsidP="00640532">
      <w:pPr>
        <w:ind w:left="142"/>
        <w:jc w:val="right"/>
        <w:rPr>
          <w:sz w:val="24"/>
          <w:szCs w:val="24"/>
        </w:rPr>
      </w:pPr>
    </w:p>
    <w:p w:rsidR="00640532" w:rsidRDefault="00640532" w:rsidP="00640532">
      <w:pPr>
        <w:ind w:left="142"/>
        <w:jc w:val="right"/>
        <w:rPr>
          <w:sz w:val="24"/>
          <w:szCs w:val="24"/>
        </w:rPr>
      </w:pPr>
    </w:p>
    <w:p w:rsidR="00640532" w:rsidRDefault="00640532" w:rsidP="00640532">
      <w:pPr>
        <w:ind w:left="142"/>
        <w:jc w:val="right"/>
        <w:rPr>
          <w:sz w:val="24"/>
          <w:szCs w:val="24"/>
        </w:rPr>
      </w:pPr>
    </w:p>
    <w:p w:rsidR="00640532" w:rsidRDefault="00640532" w:rsidP="00640532">
      <w:pPr>
        <w:ind w:left="142"/>
        <w:jc w:val="right"/>
        <w:rPr>
          <w:sz w:val="24"/>
          <w:szCs w:val="24"/>
        </w:rPr>
      </w:pPr>
    </w:p>
    <w:p w:rsidR="00640532" w:rsidRDefault="00640532" w:rsidP="00640532">
      <w:pPr>
        <w:ind w:left="142"/>
        <w:jc w:val="right"/>
        <w:rPr>
          <w:sz w:val="24"/>
          <w:szCs w:val="24"/>
        </w:rPr>
      </w:pPr>
    </w:p>
    <w:p w:rsidR="00640532" w:rsidRDefault="00640532" w:rsidP="00640532">
      <w:pPr>
        <w:ind w:left="142"/>
        <w:jc w:val="right"/>
        <w:rPr>
          <w:sz w:val="24"/>
          <w:szCs w:val="24"/>
        </w:rPr>
      </w:pPr>
    </w:p>
    <w:p w:rsidR="00640532" w:rsidRDefault="00640532" w:rsidP="00640532">
      <w:pPr>
        <w:ind w:left="142"/>
        <w:jc w:val="right"/>
        <w:rPr>
          <w:sz w:val="24"/>
          <w:szCs w:val="24"/>
        </w:rPr>
      </w:pPr>
    </w:p>
    <w:p w:rsidR="00640532" w:rsidRDefault="00640532" w:rsidP="00640532">
      <w:pPr>
        <w:ind w:left="142"/>
        <w:jc w:val="right"/>
        <w:rPr>
          <w:sz w:val="24"/>
          <w:szCs w:val="24"/>
        </w:rPr>
      </w:pPr>
    </w:p>
    <w:p w:rsidR="00640532" w:rsidRDefault="00640532" w:rsidP="00640532">
      <w:pPr>
        <w:ind w:left="142"/>
        <w:jc w:val="right"/>
        <w:rPr>
          <w:sz w:val="24"/>
          <w:szCs w:val="24"/>
        </w:rPr>
      </w:pPr>
    </w:p>
    <w:p w:rsidR="00640532" w:rsidRDefault="00640532" w:rsidP="00640532">
      <w:pPr>
        <w:ind w:left="142"/>
        <w:jc w:val="right"/>
        <w:rPr>
          <w:sz w:val="24"/>
          <w:szCs w:val="24"/>
        </w:rPr>
      </w:pPr>
    </w:p>
    <w:p w:rsidR="00640532" w:rsidRPr="00ED421F" w:rsidRDefault="00640532" w:rsidP="00640532">
      <w:pPr>
        <w:ind w:left="142"/>
        <w:jc w:val="right"/>
        <w:rPr>
          <w:sz w:val="24"/>
          <w:szCs w:val="24"/>
        </w:rPr>
      </w:pPr>
    </w:p>
    <w:p w:rsidR="00640532" w:rsidRPr="00ED421F" w:rsidRDefault="00640532" w:rsidP="00640532">
      <w:pPr>
        <w:ind w:left="142"/>
        <w:jc w:val="right"/>
        <w:rPr>
          <w:sz w:val="24"/>
          <w:szCs w:val="24"/>
        </w:rPr>
      </w:pPr>
    </w:p>
    <w:p w:rsidR="00640532" w:rsidRPr="00ED421F" w:rsidRDefault="00640532" w:rsidP="00640532">
      <w:pPr>
        <w:ind w:left="142"/>
        <w:jc w:val="right"/>
        <w:rPr>
          <w:sz w:val="24"/>
          <w:szCs w:val="24"/>
        </w:rPr>
        <w:sectPr w:rsidR="00640532" w:rsidRPr="00ED421F" w:rsidSect="002A57D0">
          <w:type w:val="continuous"/>
          <w:pgSz w:w="11906" w:h="16838"/>
          <w:pgMar w:top="1418" w:right="851" w:bottom="1418" w:left="1701" w:header="0" w:footer="0" w:gutter="0"/>
          <w:pgNumType w:start="2"/>
          <w:cols w:space="708"/>
          <w:titlePg/>
          <w:docGrid w:linePitch="360"/>
        </w:sectPr>
      </w:pPr>
    </w:p>
    <w:p w:rsidR="00640532" w:rsidRPr="00ED421F" w:rsidRDefault="00640532" w:rsidP="00640532">
      <w:pPr>
        <w:ind w:left="142"/>
        <w:jc w:val="right"/>
        <w:rPr>
          <w:sz w:val="24"/>
          <w:szCs w:val="24"/>
        </w:rPr>
      </w:pPr>
      <w:r w:rsidRPr="00ED421F">
        <w:rPr>
          <w:sz w:val="24"/>
          <w:szCs w:val="24"/>
        </w:rPr>
        <w:lastRenderedPageBreak/>
        <w:t>Приложение 1</w:t>
      </w:r>
    </w:p>
    <w:p w:rsidR="00640532" w:rsidRPr="00ED421F" w:rsidRDefault="00640532" w:rsidP="00640532">
      <w:pPr>
        <w:rPr>
          <w:b/>
          <w:bCs/>
          <w:sz w:val="28"/>
          <w:szCs w:val="28"/>
        </w:rPr>
      </w:pPr>
    </w:p>
    <w:p w:rsidR="00640532" w:rsidRPr="00ED421F" w:rsidRDefault="00640532" w:rsidP="00640532">
      <w:pPr>
        <w:jc w:val="center"/>
        <w:rPr>
          <w:b/>
          <w:bCs/>
          <w:sz w:val="28"/>
          <w:szCs w:val="28"/>
        </w:rPr>
      </w:pPr>
      <w:r w:rsidRPr="00ED421F">
        <w:rPr>
          <w:sz w:val="28"/>
          <w:szCs w:val="28"/>
        </w:rPr>
        <w:t>Базовый перечень социально значимых объектов и объектов жизнеобеспечения</w:t>
      </w:r>
    </w:p>
    <w:p w:rsidR="00640532" w:rsidRPr="00ED421F" w:rsidRDefault="00640532" w:rsidP="00640532">
      <w:pPr>
        <w:jc w:val="center"/>
        <w:rPr>
          <w:b/>
          <w:bCs/>
          <w:sz w:val="28"/>
          <w:szCs w:val="28"/>
        </w:rPr>
      </w:pPr>
    </w:p>
    <w:tbl>
      <w:tblPr>
        <w:tblW w:w="9174" w:type="dxa"/>
        <w:jc w:val="center"/>
        <w:tblLook w:val="04A0"/>
      </w:tblPr>
      <w:tblGrid>
        <w:gridCol w:w="875"/>
        <w:gridCol w:w="3666"/>
        <w:gridCol w:w="4633"/>
      </w:tblGrid>
      <w:tr w:rsidR="00640532" w:rsidRPr="00ED421F" w:rsidTr="00C63401">
        <w:trPr>
          <w:trHeight w:val="752"/>
          <w:jc w:val="center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0532" w:rsidRPr="00ED421F" w:rsidRDefault="00640532" w:rsidP="00C634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D421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D421F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ED421F">
              <w:rPr>
                <w:sz w:val="24"/>
                <w:szCs w:val="24"/>
              </w:rPr>
              <w:t>/</w:t>
            </w:r>
            <w:proofErr w:type="spellStart"/>
            <w:r w:rsidRPr="00ED421F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sz w:val="24"/>
                <w:szCs w:val="24"/>
              </w:rPr>
              <w:t>Наименование объекта жизнеобеспечения</w:t>
            </w:r>
          </w:p>
        </w:tc>
        <w:tc>
          <w:tcPr>
            <w:tcW w:w="4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sz w:val="24"/>
                <w:szCs w:val="24"/>
              </w:rPr>
              <w:t>Территориальная принадлежность (МО),                              адрес объекта</w:t>
            </w:r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Котельная № 1</w:t>
            </w:r>
          </w:p>
        </w:tc>
        <w:tc>
          <w:tcPr>
            <w:tcW w:w="4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г. Кингисепп,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Промзона</w:t>
            </w:r>
            <w:proofErr w:type="spellEnd"/>
            <w:r w:rsidRPr="00ED421F">
              <w:rPr>
                <w:color w:val="000000"/>
                <w:sz w:val="24"/>
                <w:szCs w:val="24"/>
              </w:rPr>
              <w:t xml:space="preserve"> 5-й проезд</w:t>
            </w:r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Котельная № 4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г. Кингисепп,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мкр</w:t>
            </w:r>
            <w:proofErr w:type="spellEnd"/>
            <w:r w:rsidRPr="00ED421F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Касколовка</w:t>
            </w:r>
            <w:proofErr w:type="spellEnd"/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Котельная ВОС д. </w:t>
            </w:r>
            <w:proofErr w:type="gramStart"/>
            <w:r w:rsidRPr="00ED421F">
              <w:rPr>
                <w:color w:val="000000"/>
                <w:sz w:val="24"/>
                <w:szCs w:val="24"/>
              </w:rPr>
              <w:t>Сережино</w:t>
            </w:r>
            <w:proofErr w:type="gramEnd"/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г. Кингисепп, ул. Набережная, 68Б</w:t>
            </w:r>
          </w:p>
        </w:tc>
      </w:tr>
      <w:tr w:rsidR="00640532" w:rsidRPr="00ED421F" w:rsidTr="00C63401">
        <w:trPr>
          <w:trHeight w:val="62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Водозаборные очистные сооружения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г. Кингисепп, ул. Набережная, 68Б</w:t>
            </w:r>
          </w:p>
        </w:tc>
      </w:tr>
      <w:tr w:rsidR="00640532" w:rsidRPr="00ED421F" w:rsidTr="00C63401">
        <w:trPr>
          <w:trHeight w:val="62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Канализационные очистные сооружения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г. Кингисепп, д. М. Луцк</w:t>
            </w:r>
          </w:p>
        </w:tc>
      </w:tr>
      <w:tr w:rsidR="00640532" w:rsidRPr="00ED421F" w:rsidTr="00C63401">
        <w:trPr>
          <w:trHeight w:val="62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Канализационная насосная станция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г. Кингисепп, ул.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Воскова</w:t>
            </w:r>
            <w:proofErr w:type="spellEnd"/>
          </w:p>
        </w:tc>
      </w:tr>
      <w:tr w:rsidR="00640532" w:rsidRPr="00ED421F" w:rsidTr="00C63401">
        <w:trPr>
          <w:trHeight w:val="62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Главная канализационная насосная станция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г. Кингисепп,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Крикковское</w:t>
            </w:r>
            <w:proofErr w:type="spellEnd"/>
            <w:r w:rsidRPr="00ED421F">
              <w:rPr>
                <w:color w:val="000000"/>
                <w:sz w:val="24"/>
                <w:szCs w:val="24"/>
              </w:rPr>
              <w:t xml:space="preserve"> шоссе</w:t>
            </w:r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Скважины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г. Кингисепп,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мкр</w:t>
            </w:r>
            <w:proofErr w:type="spellEnd"/>
            <w:r w:rsidRPr="00ED421F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Касколовка</w:t>
            </w:r>
            <w:proofErr w:type="spellEnd"/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Котельная № 7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Кингисеппский</w:t>
            </w:r>
            <w:proofErr w:type="spellEnd"/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Котельная 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Кошкино</w:t>
            </w:r>
            <w:proofErr w:type="spellEnd"/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Кошкино</w:t>
            </w:r>
            <w:proofErr w:type="spellEnd"/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КОС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Кингисеппский</w:t>
            </w:r>
            <w:proofErr w:type="spellEnd"/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КНС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Кингисеппский</w:t>
            </w:r>
            <w:proofErr w:type="spellEnd"/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ED421F">
              <w:rPr>
                <w:color w:val="000000"/>
                <w:sz w:val="24"/>
                <w:szCs w:val="24"/>
              </w:rPr>
              <w:t>Насосная</w:t>
            </w:r>
            <w:proofErr w:type="gramEnd"/>
            <w:r w:rsidRPr="00ED421F">
              <w:rPr>
                <w:color w:val="000000"/>
                <w:sz w:val="24"/>
                <w:szCs w:val="24"/>
              </w:rPr>
              <w:t xml:space="preserve"> 2-го подъёма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Кингисеппский</w:t>
            </w:r>
            <w:proofErr w:type="spellEnd"/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Скважина д. Захонье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д. Захонье</w:t>
            </w:r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Скважина д. М. Луцк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д. М. Луцк</w:t>
            </w:r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Скважина 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Кошкино</w:t>
            </w:r>
            <w:proofErr w:type="spellEnd"/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Кошкино</w:t>
            </w:r>
            <w:proofErr w:type="spellEnd"/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КОС 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Кошкино</w:t>
            </w:r>
            <w:proofErr w:type="spellEnd"/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Кошкино</w:t>
            </w:r>
            <w:proofErr w:type="spellEnd"/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КНС 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Кошкино</w:t>
            </w:r>
            <w:proofErr w:type="spellEnd"/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Кошкино</w:t>
            </w:r>
            <w:proofErr w:type="spellEnd"/>
          </w:p>
        </w:tc>
      </w:tr>
      <w:tr w:rsidR="00640532" w:rsidRPr="00ED421F" w:rsidTr="00C63401">
        <w:trPr>
          <w:trHeight w:val="29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Котельная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д. Б.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Куземкино</w:t>
            </w:r>
            <w:proofErr w:type="spellEnd"/>
          </w:p>
        </w:tc>
      </w:tr>
      <w:tr w:rsidR="00640532" w:rsidRPr="00ED421F" w:rsidTr="00C63401">
        <w:trPr>
          <w:trHeight w:val="62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Скважины </w:t>
            </w:r>
            <w:proofErr w:type="gramStart"/>
            <w:r w:rsidRPr="00ED421F">
              <w:rPr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ED421F">
              <w:rPr>
                <w:color w:val="000000"/>
                <w:sz w:val="24"/>
                <w:szCs w:val="24"/>
              </w:rPr>
              <w:t>2 шт.)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МО «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Куземкинское</w:t>
            </w:r>
            <w:proofErr w:type="spellEnd"/>
            <w:r w:rsidRPr="00ED421F">
              <w:rPr>
                <w:color w:val="000000"/>
                <w:sz w:val="24"/>
                <w:szCs w:val="24"/>
              </w:rPr>
              <w:t xml:space="preserve"> сельское поселение» д. Б.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Куземкино</w:t>
            </w:r>
            <w:proofErr w:type="spellEnd"/>
          </w:p>
        </w:tc>
      </w:tr>
      <w:tr w:rsidR="00640532" w:rsidRPr="00ED421F" w:rsidTr="00C63401">
        <w:trPr>
          <w:trHeight w:val="62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Канализационные очистные сооружения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МО «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Куземкинское</w:t>
            </w:r>
            <w:proofErr w:type="spellEnd"/>
            <w:r w:rsidRPr="00ED421F">
              <w:rPr>
                <w:color w:val="000000"/>
                <w:sz w:val="24"/>
                <w:szCs w:val="24"/>
              </w:rPr>
              <w:t xml:space="preserve"> сельское поселение» д. Б.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Куземкино</w:t>
            </w:r>
            <w:proofErr w:type="spellEnd"/>
          </w:p>
        </w:tc>
      </w:tr>
      <w:tr w:rsidR="00640532" w:rsidRPr="00ED421F" w:rsidTr="00C63401">
        <w:trPr>
          <w:trHeight w:val="62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Канализационная насосная станция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МО «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Куземкинское</w:t>
            </w:r>
            <w:proofErr w:type="spellEnd"/>
            <w:r w:rsidRPr="00ED421F">
              <w:rPr>
                <w:color w:val="000000"/>
                <w:sz w:val="24"/>
                <w:szCs w:val="24"/>
              </w:rPr>
              <w:t xml:space="preserve"> сельское поселение» д. Б.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Куземкино</w:t>
            </w:r>
            <w:proofErr w:type="spellEnd"/>
          </w:p>
        </w:tc>
      </w:tr>
      <w:tr w:rsidR="00640532" w:rsidRPr="00ED421F" w:rsidTr="00C63401">
        <w:trPr>
          <w:trHeight w:val="62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Котельная п. Усть-Луга, кв.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Ленрыба</w:t>
            </w:r>
            <w:proofErr w:type="spellEnd"/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п. Усть-Луга, кв.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Ленрыба</w:t>
            </w:r>
            <w:proofErr w:type="spellEnd"/>
          </w:p>
        </w:tc>
      </w:tr>
      <w:tr w:rsidR="00640532" w:rsidRPr="00ED421F" w:rsidTr="00C63401">
        <w:trPr>
          <w:trHeight w:val="62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Котельная п. Усть-Луга, кв.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Краколье</w:t>
            </w:r>
            <w:proofErr w:type="spellEnd"/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п. Усть-Луга, кв.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Краколье</w:t>
            </w:r>
            <w:proofErr w:type="spellEnd"/>
          </w:p>
        </w:tc>
      </w:tr>
      <w:tr w:rsidR="00640532" w:rsidRPr="00ED421F" w:rsidTr="00C63401">
        <w:trPr>
          <w:trHeight w:val="62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Котельная п. Усть-Луга, кв. Судоверфь, д. 31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кв. Судоверфь, д. 31</w:t>
            </w:r>
          </w:p>
        </w:tc>
      </w:tr>
      <w:tr w:rsidR="00640532" w:rsidRPr="00ED421F" w:rsidTr="00C63401">
        <w:trPr>
          <w:trHeight w:val="62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Котельная п. Усть-Луга, кв. Судоверфь, д. 47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п. Усть-Луга, кв. Судоверфь, д. 47</w:t>
            </w:r>
          </w:p>
        </w:tc>
      </w:tr>
      <w:tr w:rsidR="00640532" w:rsidRPr="00ED421F" w:rsidTr="00C63401">
        <w:trPr>
          <w:trHeight w:val="62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Водозаборные очистные сооружения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п. Усть-Луга, квартал Остров</w:t>
            </w:r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КНС № 1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п. Усть-Луга, квартал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Ленрыба</w:t>
            </w:r>
            <w:proofErr w:type="spellEnd"/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КНС № 2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п. Усть-Луга, квартал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Ленрыба</w:t>
            </w:r>
            <w:proofErr w:type="spellEnd"/>
          </w:p>
        </w:tc>
      </w:tr>
      <w:tr w:rsidR="00640532" w:rsidRPr="00ED421F" w:rsidTr="00C63401">
        <w:trPr>
          <w:trHeight w:val="41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Водозаборные сооружения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ED421F">
              <w:rPr>
                <w:color w:val="000000"/>
                <w:sz w:val="24"/>
                <w:szCs w:val="24"/>
              </w:rPr>
              <w:t>.И</w:t>
            </w:r>
            <w:proofErr w:type="gramEnd"/>
            <w:r w:rsidRPr="00ED421F">
              <w:rPr>
                <w:color w:val="000000"/>
                <w:sz w:val="24"/>
                <w:szCs w:val="24"/>
              </w:rPr>
              <w:t>вангород,ул.Механическая,д.3</w:t>
            </w:r>
          </w:p>
        </w:tc>
      </w:tr>
      <w:tr w:rsidR="00640532" w:rsidRPr="00ED421F" w:rsidTr="00C63401">
        <w:trPr>
          <w:trHeight w:val="62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Котельная БМК-27,64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ED421F">
              <w:rPr>
                <w:color w:val="000000"/>
                <w:sz w:val="24"/>
                <w:szCs w:val="24"/>
              </w:rPr>
              <w:t>Ивангород БМК-27.64 Центральная (перекресток.</w:t>
            </w:r>
            <w:proofErr w:type="gramEnd"/>
            <w:r w:rsidRPr="00ED421F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D421F">
              <w:rPr>
                <w:color w:val="000000"/>
                <w:sz w:val="24"/>
                <w:szCs w:val="24"/>
              </w:rPr>
              <w:t xml:space="preserve">Комсомола и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Наровской</w:t>
            </w:r>
            <w:proofErr w:type="spellEnd"/>
            <w:r w:rsidRPr="00ED421F">
              <w:rPr>
                <w:color w:val="000000"/>
                <w:sz w:val="24"/>
                <w:szCs w:val="24"/>
              </w:rPr>
              <w:t xml:space="preserve">) </w:t>
            </w:r>
            <w:proofErr w:type="gramEnd"/>
          </w:p>
        </w:tc>
      </w:tr>
      <w:tr w:rsidR="00640532" w:rsidRPr="00ED421F" w:rsidTr="00C63401">
        <w:trPr>
          <w:trHeight w:val="62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Котельная БМК-21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Ивангород БМК-21 "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Парусинка</w:t>
            </w:r>
            <w:proofErr w:type="spellEnd"/>
            <w:r w:rsidRPr="00ED421F">
              <w:rPr>
                <w:color w:val="000000"/>
                <w:sz w:val="24"/>
                <w:szCs w:val="24"/>
              </w:rPr>
              <w:t xml:space="preserve">" ул.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Пасторова</w:t>
            </w:r>
            <w:proofErr w:type="spellEnd"/>
          </w:p>
        </w:tc>
      </w:tr>
      <w:tr w:rsidR="00640532" w:rsidRPr="00ED421F" w:rsidTr="00C63401">
        <w:trPr>
          <w:trHeight w:val="29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Котельная № 8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Неппово</w:t>
            </w:r>
            <w:proofErr w:type="spellEnd"/>
          </w:p>
        </w:tc>
      </w:tr>
      <w:tr w:rsidR="00640532" w:rsidRPr="00ED421F" w:rsidTr="00C63401">
        <w:trPr>
          <w:trHeight w:val="29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Котельная № 9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Котельский</w:t>
            </w:r>
            <w:proofErr w:type="spellEnd"/>
          </w:p>
        </w:tc>
      </w:tr>
      <w:tr w:rsidR="00640532" w:rsidRPr="00ED421F" w:rsidTr="00C63401">
        <w:trPr>
          <w:trHeight w:val="29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Котельная № 10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д. Котлы</w:t>
            </w:r>
          </w:p>
        </w:tc>
      </w:tr>
      <w:tr w:rsidR="00640532" w:rsidRPr="00ED421F" w:rsidTr="00C63401">
        <w:trPr>
          <w:trHeight w:val="68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Котельная № ДРСУ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д. Котлы</w:t>
            </w:r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КОС п.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Котельский</w:t>
            </w:r>
            <w:proofErr w:type="spellEnd"/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Котельский</w:t>
            </w:r>
            <w:proofErr w:type="spellEnd"/>
          </w:p>
        </w:tc>
      </w:tr>
      <w:tr w:rsidR="00640532" w:rsidRPr="00ED421F" w:rsidTr="00C63401">
        <w:trPr>
          <w:trHeight w:val="62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Скважины </w:t>
            </w:r>
            <w:proofErr w:type="gramStart"/>
            <w:r w:rsidRPr="00ED421F">
              <w:rPr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ED421F">
              <w:rPr>
                <w:color w:val="000000"/>
                <w:sz w:val="24"/>
                <w:szCs w:val="24"/>
              </w:rPr>
              <w:t xml:space="preserve">2 ед.) п.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Котельский</w:t>
            </w:r>
            <w:proofErr w:type="spellEnd"/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Котельский</w:t>
            </w:r>
            <w:proofErr w:type="spellEnd"/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Скважина д. Котлы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д. Котлы</w:t>
            </w:r>
          </w:p>
        </w:tc>
      </w:tr>
      <w:tr w:rsidR="00640532" w:rsidRPr="00ED421F" w:rsidTr="00C63401">
        <w:trPr>
          <w:trHeight w:val="29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Котельная № 20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Вистино</w:t>
            </w:r>
            <w:proofErr w:type="spellEnd"/>
          </w:p>
        </w:tc>
      </w:tr>
      <w:tr w:rsidR="00640532" w:rsidRPr="00ED421F" w:rsidTr="00C63401">
        <w:trPr>
          <w:trHeight w:val="29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Котельная № 21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Вистино</w:t>
            </w:r>
            <w:proofErr w:type="spellEnd"/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КОС 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Вистино</w:t>
            </w:r>
            <w:proofErr w:type="spellEnd"/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Вистино</w:t>
            </w:r>
            <w:proofErr w:type="spellEnd"/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Водозабор 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Вистино</w:t>
            </w:r>
            <w:proofErr w:type="spellEnd"/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Вистино</w:t>
            </w:r>
            <w:proofErr w:type="spellEnd"/>
          </w:p>
        </w:tc>
      </w:tr>
      <w:tr w:rsidR="00640532" w:rsidRPr="00ED421F" w:rsidTr="00C63401">
        <w:trPr>
          <w:trHeight w:val="6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ED421F">
              <w:rPr>
                <w:color w:val="000000"/>
                <w:sz w:val="24"/>
                <w:szCs w:val="24"/>
              </w:rPr>
              <w:t>Насосная</w:t>
            </w:r>
            <w:proofErr w:type="gramEnd"/>
            <w:r w:rsidRPr="00ED421F">
              <w:rPr>
                <w:color w:val="000000"/>
                <w:sz w:val="24"/>
                <w:szCs w:val="24"/>
              </w:rPr>
              <w:t xml:space="preserve"> 4-го подъёма 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Вистино</w:t>
            </w:r>
            <w:proofErr w:type="spellEnd"/>
            <w:r w:rsidRPr="00ED421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Вистино</w:t>
            </w:r>
            <w:proofErr w:type="spellEnd"/>
          </w:p>
        </w:tc>
      </w:tr>
      <w:tr w:rsidR="00640532" w:rsidRPr="00ED421F" w:rsidTr="00C63401">
        <w:trPr>
          <w:trHeight w:val="62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Котельная 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Мануйлово</w:t>
            </w:r>
            <w:proofErr w:type="spellEnd"/>
            <w:r w:rsidRPr="00ED421F">
              <w:rPr>
                <w:color w:val="000000"/>
                <w:sz w:val="24"/>
                <w:szCs w:val="24"/>
              </w:rPr>
              <w:t xml:space="preserve"> д. №1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Мануйлово</w:t>
            </w:r>
            <w:proofErr w:type="spellEnd"/>
          </w:p>
        </w:tc>
      </w:tr>
      <w:tr w:rsidR="00640532" w:rsidRPr="00ED421F" w:rsidTr="00C63401">
        <w:trPr>
          <w:trHeight w:val="62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Котельная 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Мануйлово</w:t>
            </w:r>
            <w:proofErr w:type="spellEnd"/>
            <w:r w:rsidRPr="00ED421F">
              <w:rPr>
                <w:color w:val="000000"/>
                <w:sz w:val="24"/>
                <w:szCs w:val="24"/>
              </w:rPr>
              <w:t xml:space="preserve"> д. №2 (ДРСУ)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Мануйлово</w:t>
            </w:r>
            <w:proofErr w:type="spellEnd"/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Котельная д. Б.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Пустомержа</w:t>
            </w:r>
            <w:proofErr w:type="spellEnd"/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д. Б.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Пустомержа</w:t>
            </w:r>
            <w:proofErr w:type="spellEnd"/>
          </w:p>
        </w:tc>
      </w:tr>
      <w:tr w:rsidR="00640532" w:rsidRPr="00ED421F" w:rsidTr="00C63401">
        <w:trPr>
          <w:trHeight w:val="629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Скважины </w:t>
            </w:r>
            <w:proofErr w:type="gramStart"/>
            <w:r w:rsidRPr="00ED421F">
              <w:rPr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ED421F">
              <w:rPr>
                <w:color w:val="000000"/>
                <w:sz w:val="24"/>
                <w:szCs w:val="24"/>
              </w:rPr>
              <w:t xml:space="preserve">4 ед.) 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Пустомержа</w:t>
            </w:r>
            <w:proofErr w:type="spellEnd"/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д. Б.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Пустомержа</w:t>
            </w:r>
            <w:proofErr w:type="spellEnd"/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КОС 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Пустомержа</w:t>
            </w:r>
            <w:proofErr w:type="spellEnd"/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д. Б.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Пустомержа</w:t>
            </w:r>
            <w:proofErr w:type="spellEnd"/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Котельная 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Ополье</w:t>
            </w:r>
            <w:proofErr w:type="spellEnd"/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Ополье</w:t>
            </w:r>
            <w:proofErr w:type="spellEnd"/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Котельная п. Алексеевка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п. Алексеевка</w:t>
            </w:r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Скважина п. Алексеевка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п. Алексеевка</w:t>
            </w:r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КОС п. Алексеевка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п. Алексеевка</w:t>
            </w:r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КНС п. Алексеевка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п. Алексеевка</w:t>
            </w:r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Скважина 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Ополье</w:t>
            </w:r>
            <w:proofErr w:type="spellEnd"/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Ополье</w:t>
            </w:r>
            <w:proofErr w:type="spellEnd"/>
          </w:p>
        </w:tc>
      </w:tr>
      <w:tr w:rsidR="00640532" w:rsidRPr="00ED421F" w:rsidTr="00C63401">
        <w:trPr>
          <w:trHeight w:val="314"/>
          <w:jc w:val="center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КОС 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Ополье</w:t>
            </w:r>
            <w:proofErr w:type="spellEnd"/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2" w:rsidRPr="00ED421F" w:rsidRDefault="00640532" w:rsidP="00C63401">
            <w:pPr>
              <w:jc w:val="center"/>
              <w:rPr>
                <w:color w:val="000000"/>
                <w:sz w:val="24"/>
                <w:szCs w:val="24"/>
              </w:rPr>
            </w:pPr>
            <w:r w:rsidRPr="00ED421F"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ED421F">
              <w:rPr>
                <w:color w:val="000000"/>
                <w:sz w:val="24"/>
                <w:szCs w:val="24"/>
              </w:rPr>
              <w:t>Ополье</w:t>
            </w:r>
            <w:proofErr w:type="spellEnd"/>
          </w:p>
        </w:tc>
      </w:tr>
    </w:tbl>
    <w:p w:rsidR="00640532" w:rsidRPr="00ED421F" w:rsidRDefault="00640532" w:rsidP="00640532">
      <w:pPr>
        <w:jc w:val="center"/>
        <w:rPr>
          <w:b/>
          <w:bCs/>
          <w:sz w:val="28"/>
          <w:szCs w:val="28"/>
        </w:rPr>
      </w:pPr>
    </w:p>
    <w:p w:rsidR="00640532" w:rsidRDefault="00640532" w:rsidP="00640532">
      <w:pPr>
        <w:jc w:val="center"/>
        <w:rPr>
          <w:b/>
          <w:bCs/>
          <w:sz w:val="28"/>
          <w:szCs w:val="28"/>
        </w:rPr>
      </w:pPr>
    </w:p>
    <w:p w:rsidR="00640532" w:rsidRDefault="00640532" w:rsidP="00640532">
      <w:pPr>
        <w:jc w:val="center"/>
        <w:rPr>
          <w:b/>
          <w:bCs/>
          <w:sz w:val="28"/>
          <w:szCs w:val="28"/>
        </w:rPr>
      </w:pPr>
    </w:p>
    <w:p w:rsidR="00640532" w:rsidRPr="00ED421F" w:rsidRDefault="00640532" w:rsidP="00640532">
      <w:pPr>
        <w:ind w:left="142"/>
        <w:jc w:val="right"/>
        <w:rPr>
          <w:sz w:val="24"/>
          <w:szCs w:val="24"/>
        </w:rPr>
      </w:pPr>
      <w:r w:rsidRPr="00ED421F">
        <w:rPr>
          <w:sz w:val="24"/>
          <w:szCs w:val="24"/>
        </w:rPr>
        <w:t>Приложение 2</w:t>
      </w:r>
    </w:p>
    <w:p w:rsidR="00640532" w:rsidRPr="00ED421F" w:rsidRDefault="00640532" w:rsidP="00640532">
      <w:pPr>
        <w:rPr>
          <w:b/>
          <w:bCs/>
          <w:sz w:val="28"/>
          <w:szCs w:val="28"/>
        </w:rPr>
      </w:pPr>
    </w:p>
    <w:p w:rsidR="00640532" w:rsidRPr="00ED421F" w:rsidRDefault="00640532" w:rsidP="00640532">
      <w:pPr>
        <w:rPr>
          <w:b/>
          <w:bCs/>
          <w:sz w:val="28"/>
          <w:szCs w:val="28"/>
        </w:rPr>
      </w:pPr>
    </w:p>
    <w:p w:rsidR="00640532" w:rsidRPr="00ED421F" w:rsidRDefault="00640532" w:rsidP="00640532">
      <w:pPr>
        <w:jc w:val="center"/>
        <w:rPr>
          <w:b/>
          <w:bCs/>
          <w:sz w:val="28"/>
          <w:szCs w:val="28"/>
        </w:rPr>
      </w:pPr>
      <w:r w:rsidRPr="00ED421F">
        <w:rPr>
          <w:b/>
          <w:bCs/>
          <w:sz w:val="28"/>
          <w:szCs w:val="28"/>
        </w:rPr>
        <w:t>Сводный перечень РИСЭ</w:t>
      </w:r>
    </w:p>
    <w:p w:rsidR="00640532" w:rsidRPr="00ED421F" w:rsidRDefault="00640532" w:rsidP="00640532">
      <w:pPr>
        <w:jc w:val="center"/>
        <w:rPr>
          <w:b/>
          <w:bCs/>
          <w:sz w:val="28"/>
          <w:szCs w:val="28"/>
        </w:rPr>
      </w:pPr>
    </w:p>
    <w:p w:rsidR="00640532" w:rsidRPr="00ED421F" w:rsidRDefault="00640532" w:rsidP="00640532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417"/>
        <w:gridCol w:w="1418"/>
        <w:gridCol w:w="1559"/>
        <w:gridCol w:w="1701"/>
        <w:gridCol w:w="2826"/>
      </w:tblGrid>
      <w:tr w:rsidR="00640532" w:rsidRPr="00ED421F" w:rsidTr="00C63401">
        <w:tc>
          <w:tcPr>
            <w:tcW w:w="534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421F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  <w:p w:rsidR="00640532" w:rsidRPr="00ED421F" w:rsidRDefault="00640532" w:rsidP="00C63401">
            <w:pPr>
              <w:ind w:left="-142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D421F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D421F">
              <w:rPr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ED421F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7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421F">
              <w:rPr>
                <w:b/>
                <w:bCs/>
                <w:color w:val="000000"/>
                <w:sz w:val="24"/>
                <w:szCs w:val="24"/>
              </w:rPr>
              <w:t>Место хранения</w:t>
            </w:r>
          </w:p>
        </w:tc>
        <w:tc>
          <w:tcPr>
            <w:tcW w:w="1418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421F">
              <w:rPr>
                <w:b/>
                <w:bCs/>
                <w:color w:val="000000"/>
                <w:sz w:val="24"/>
                <w:szCs w:val="24"/>
              </w:rPr>
              <w:t>Модель (марка) РИСЭ</w:t>
            </w:r>
          </w:p>
        </w:tc>
        <w:tc>
          <w:tcPr>
            <w:tcW w:w="1559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421F">
              <w:rPr>
                <w:b/>
                <w:bCs/>
                <w:color w:val="000000"/>
                <w:sz w:val="24"/>
                <w:szCs w:val="24"/>
              </w:rPr>
              <w:t>Мощность РИСЭ, кВт</w:t>
            </w:r>
          </w:p>
        </w:tc>
        <w:tc>
          <w:tcPr>
            <w:tcW w:w="1701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421F">
              <w:rPr>
                <w:b/>
                <w:bCs/>
                <w:color w:val="000000"/>
                <w:sz w:val="24"/>
                <w:szCs w:val="24"/>
              </w:rPr>
              <w:t>Собственник (контактные данные)</w:t>
            </w:r>
          </w:p>
        </w:tc>
        <w:tc>
          <w:tcPr>
            <w:tcW w:w="2826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421F">
              <w:rPr>
                <w:b/>
                <w:bCs/>
                <w:color w:val="000000"/>
                <w:sz w:val="24"/>
                <w:szCs w:val="24"/>
              </w:rPr>
              <w:t xml:space="preserve">Лицо, ответственное </w:t>
            </w:r>
            <w:r w:rsidRPr="00ED421F">
              <w:rPr>
                <w:b/>
                <w:bCs/>
                <w:color w:val="000000"/>
                <w:sz w:val="24"/>
                <w:szCs w:val="24"/>
              </w:rPr>
              <w:br/>
              <w:t xml:space="preserve">за эксплуатацию РИСЭ </w:t>
            </w:r>
          </w:p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D421F">
              <w:rPr>
                <w:b/>
                <w:bCs/>
                <w:color w:val="000000"/>
                <w:sz w:val="24"/>
                <w:szCs w:val="24"/>
              </w:rPr>
              <w:t>(контактные данные)</w:t>
            </w:r>
          </w:p>
        </w:tc>
      </w:tr>
      <w:tr w:rsidR="00640532" w:rsidRPr="00ED421F" w:rsidTr="00C63401">
        <w:tc>
          <w:tcPr>
            <w:tcW w:w="534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6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640532" w:rsidRPr="00ED421F" w:rsidTr="00C63401">
        <w:tc>
          <w:tcPr>
            <w:tcW w:w="534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6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640532" w:rsidRPr="00ED421F" w:rsidTr="00C63401">
        <w:tc>
          <w:tcPr>
            <w:tcW w:w="534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6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640532" w:rsidRPr="00ED421F" w:rsidTr="00C63401">
        <w:tc>
          <w:tcPr>
            <w:tcW w:w="534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6" w:type="dxa"/>
          </w:tcPr>
          <w:p w:rsidR="00640532" w:rsidRPr="00ED421F" w:rsidRDefault="00640532" w:rsidP="00C634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640532" w:rsidRPr="00ED421F" w:rsidRDefault="00640532" w:rsidP="00640532">
      <w:pPr>
        <w:jc w:val="center"/>
        <w:rPr>
          <w:b/>
          <w:bCs/>
          <w:color w:val="000000"/>
          <w:sz w:val="28"/>
          <w:szCs w:val="28"/>
        </w:rPr>
      </w:pPr>
    </w:p>
    <w:p w:rsidR="00640532" w:rsidRPr="00ED421F" w:rsidRDefault="00640532" w:rsidP="00640532">
      <w:pPr>
        <w:pStyle w:val="20"/>
        <w:tabs>
          <w:tab w:val="left" w:pos="1276"/>
        </w:tabs>
        <w:jc w:val="center"/>
        <w:rPr>
          <w:b/>
          <w:sz w:val="22"/>
          <w:szCs w:val="22"/>
        </w:rPr>
      </w:pPr>
    </w:p>
    <w:p w:rsidR="00640532" w:rsidRPr="00ED421F" w:rsidRDefault="00640532" w:rsidP="00640532"/>
    <w:sectPr w:rsidR="00640532" w:rsidRPr="00ED421F" w:rsidSect="00640532">
      <w:headerReference w:type="even" r:id="rId8"/>
      <w:type w:val="continuous"/>
      <w:pgSz w:w="11906" w:h="16838"/>
      <w:pgMar w:top="1418" w:right="851" w:bottom="1418" w:left="1701" w:header="0" w:footer="0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C2B" w:rsidRDefault="007B5C2B">
      <w:r>
        <w:separator/>
      </w:r>
    </w:p>
  </w:endnote>
  <w:endnote w:type="continuationSeparator" w:id="0">
    <w:p w:rsidR="007B5C2B" w:rsidRDefault="007B5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C2B" w:rsidRDefault="007B5C2B">
      <w:r>
        <w:separator/>
      </w:r>
    </w:p>
  </w:footnote>
  <w:footnote w:type="continuationSeparator" w:id="0">
    <w:p w:rsidR="007B5C2B" w:rsidRDefault="007B5C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976" w:rsidRDefault="00B91BD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3497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34976">
      <w:rPr>
        <w:rStyle w:val="a4"/>
        <w:noProof/>
      </w:rPr>
      <w:t>1</w:t>
    </w:r>
    <w:r>
      <w:rPr>
        <w:rStyle w:val="a4"/>
      </w:rPr>
      <w:fldChar w:fldCharType="end"/>
    </w:r>
  </w:p>
  <w:p w:rsidR="00434976" w:rsidRDefault="0043497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27982"/>
    <w:multiLevelType w:val="hybridMultilevel"/>
    <w:tmpl w:val="46AA630C"/>
    <w:lvl w:ilvl="0" w:tplc="03AEA8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C684F71"/>
    <w:multiLevelType w:val="multilevel"/>
    <w:tmpl w:val="60A88F68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">
    <w:nsid w:val="39DE2E86"/>
    <w:multiLevelType w:val="hybridMultilevel"/>
    <w:tmpl w:val="46AA630C"/>
    <w:lvl w:ilvl="0" w:tplc="03AEA8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E1439BD"/>
    <w:multiLevelType w:val="singleLevel"/>
    <w:tmpl w:val="6922CC3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41145973"/>
    <w:multiLevelType w:val="multilevel"/>
    <w:tmpl w:val="B674344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color w:val="auto"/>
      </w:rPr>
    </w:lvl>
  </w:abstractNum>
  <w:abstractNum w:abstractNumId="5">
    <w:nsid w:val="41F6369E"/>
    <w:multiLevelType w:val="multilevel"/>
    <w:tmpl w:val="23A61E1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4D0D26C5"/>
    <w:multiLevelType w:val="hybridMultilevel"/>
    <w:tmpl w:val="6BF8A8F4"/>
    <w:lvl w:ilvl="0" w:tplc="5C162B52">
      <w:start w:val="1"/>
      <w:numFmt w:val="decimal"/>
      <w:lvlText w:val="4.%1."/>
      <w:lvlJc w:val="left"/>
      <w:pPr>
        <w:ind w:left="10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">
    <w:nsid w:val="55793BA0"/>
    <w:multiLevelType w:val="multilevel"/>
    <w:tmpl w:val="D9784D2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8">
    <w:nsid w:val="59CC2907"/>
    <w:multiLevelType w:val="hybridMultilevel"/>
    <w:tmpl w:val="46AA630C"/>
    <w:lvl w:ilvl="0" w:tplc="03AEA8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F690588"/>
    <w:multiLevelType w:val="hybridMultilevel"/>
    <w:tmpl w:val="EA346E60"/>
    <w:lvl w:ilvl="0" w:tplc="1548ADB8">
      <w:start w:val="1"/>
      <w:numFmt w:val="decimal"/>
      <w:lvlText w:val="5.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2C1E1C"/>
    <w:multiLevelType w:val="hybridMultilevel"/>
    <w:tmpl w:val="8452A11E"/>
    <w:lvl w:ilvl="0" w:tplc="02A282D4">
      <w:start w:val="1"/>
      <w:numFmt w:val="decimal"/>
      <w:lvlText w:val="3.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965136D"/>
    <w:multiLevelType w:val="multilevel"/>
    <w:tmpl w:val="B674344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color w:val="auto"/>
      </w:rPr>
    </w:lvl>
  </w:abstractNum>
  <w:abstractNum w:abstractNumId="12">
    <w:nsid w:val="7EE62329"/>
    <w:multiLevelType w:val="hybridMultilevel"/>
    <w:tmpl w:val="662AF946"/>
    <w:lvl w:ilvl="0" w:tplc="AE28E0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8"/>
  </w:num>
  <w:num w:numId="6">
    <w:abstractNumId w:val="12"/>
  </w:num>
  <w:num w:numId="7">
    <w:abstractNumId w:val="4"/>
  </w:num>
  <w:num w:numId="8">
    <w:abstractNumId w:val="1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10"/>
  </w:num>
  <w:num w:numId="13">
    <w:abstractNumId w:val="6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C41"/>
    <w:rsid w:val="00003B6B"/>
    <w:rsid w:val="00006F41"/>
    <w:rsid w:val="0002162B"/>
    <w:rsid w:val="00027B42"/>
    <w:rsid w:val="00034B5F"/>
    <w:rsid w:val="00035EB1"/>
    <w:rsid w:val="00044C9F"/>
    <w:rsid w:val="00055BF4"/>
    <w:rsid w:val="00061709"/>
    <w:rsid w:val="000740B8"/>
    <w:rsid w:val="000764EE"/>
    <w:rsid w:val="00076ED9"/>
    <w:rsid w:val="00085B98"/>
    <w:rsid w:val="00091B26"/>
    <w:rsid w:val="00096B93"/>
    <w:rsid w:val="000A1753"/>
    <w:rsid w:val="000A3ECF"/>
    <w:rsid w:val="000A6D96"/>
    <w:rsid w:val="000B595A"/>
    <w:rsid w:val="000C6789"/>
    <w:rsid w:val="000C6A06"/>
    <w:rsid w:val="000F116C"/>
    <w:rsid w:val="000F148B"/>
    <w:rsid w:val="00101E8B"/>
    <w:rsid w:val="00102A03"/>
    <w:rsid w:val="00104D80"/>
    <w:rsid w:val="00122C0C"/>
    <w:rsid w:val="001316EF"/>
    <w:rsid w:val="00145970"/>
    <w:rsid w:val="001504C6"/>
    <w:rsid w:val="001507A7"/>
    <w:rsid w:val="00151CD4"/>
    <w:rsid w:val="0016085A"/>
    <w:rsid w:val="00164545"/>
    <w:rsid w:val="001714C7"/>
    <w:rsid w:val="00183ABC"/>
    <w:rsid w:val="00184942"/>
    <w:rsid w:val="001974D9"/>
    <w:rsid w:val="001A6598"/>
    <w:rsid w:val="001A7033"/>
    <w:rsid w:val="001A72CA"/>
    <w:rsid w:val="001B4A2A"/>
    <w:rsid w:val="001B56B0"/>
    <w:rsid w:val="001C2272"/>
    <w:rsid w:val="001C62F5"/>
    <w:rsid w:val="001C707C"/>
    <w:rsid w:val="001C7FBA"/>
    <w:rsid w:val="001D2473"/>
    <w:rsid w:val="001D2766"/>
    <w:rsid w:val="001E023F"/>
    <w:rsid w:val="001E622B"/>
    <w:rsid w:val="001E6545"/>
    <w:rsid w:val="001F1DFF"/>
    <w:rsid w:val="001F325C"/>
    <w:rsid w:val="001F67D2"/>
    <w:rsid w:val="002009AD"/>
    <w:rsid w:val="002050C1"/>
    <w:rsid w:val="00217E2E"/>
    <w:rsid w:val="00225823"/>
    <w:rsid w:val="00250B83"/>
    <w:rsid w:val="00257B60"/>
    <w:rsid w:val="002608E0"/>
    <w:rsid w:val="00264E35"/>
    <w:rsid w:val="002710E3"/>
    <w:rsid w:val="002716EA"/>
    <w:rsid w:val="002734ED"/>
    <w:rsid w:val="00275B69"/>
    <w:rsid w:val="00276480"/>
    <w:rsid w:val="00277CBD"/>
    <w:rsid w:val="00281595"/>
    <w:rsid w:val="002819D3"/>
    <w:rsid w:val="00287A85"/>
    <w:rsid w:val="00291CCE"/>
    <w:rsid w:val="00293C73"/>
    <w:rsid w:val="002A60EB"/>
    <w:rsid w:val="002A7E78"/>
    <w:rsid w:val="002B19ED"/>
    <w:rsid w:val="002C6259"/>
    <w:rsid w:val="002C6315"/>
    <w:rsid w:val="002F5A71"/>
    <w:rsid w:val="002F5AD0"/>
    <w:rsid w:val="00303E59"/>
    <w:rsid w:val="003211B3"/>
    <w:rsid w:val="003215AA"/>
    <w:rsid w:val="00324749"/>
    <w:rsid w:val="00337C5F"/>
    <w:rsid w:val="003420DF"/>
    <w:rsid w:val="00346546"/>
    <w:rsid w:val="003533CE"/>
    <w:rsid w:val="00357796"/>
    <w:rsid w:val="003639C3"/>
    <w:rsid w:val="003655FD"/>
    <w:rsid w:val="003738A5"/>
    <w:rsid w:val="00386881"/>
    <w:rsid w:val="003B355C"/>
    <w:rsid w:val="003B67DD"/>
    <w:rsid w:val="003C31C5"/>
    <w:rsid w:val="003C510A"/>
    <w:rsid w:val="003D3CBF"/>
    <w:rsid w:val="003D4D49"/>
    <w:rsid w:val="003D59CB"/>
    <w:rsid w:val="003D651A"/>
    <w:rsid w:val="003D7C80"/>
    <w:rsid w:val="003E758C"/>
    <w:rsid w:val="003F52FD"/>
    <w:rsid w:val="0040152F"/>
    <w:rsid w:val="00404426"/>
    <w:rsid w:val="004053F5"/>
    <w:rsid w:val="004125A6"/>
    <w:rsid w:val="00414621"/>
    <w:rsid w:val="00417995"/>
    <w:rsid w:val="00433B58"/>
    <w:rsid w:val="00434976"/>
    <w:rsid w:val="0045074C"/>
    <w:rsid w:val="00456147"/>
    <w:rsid w:val="004642B7"/>
    <w:rsid w:val="00470084"/>
    <w:rsid w:val="004703CA"/>
    <w:rsid w:val="00475512"/>
    <w:rsid w:val="0048721F"/>
    <w:rsid w:val="004908C2"/>
    <w:rsid w:val="004972CE"/>
    <w:rsid w:val="004A2AE5"/>
    <w:rsid w:val="004B2192"/>
    <w:rsid w:val="004B5E59"/>
    <w:rsid w:val="004B7088"/>
    <w:rsid w:val="004B73CD"/>
    <w:rsid w:val="004C0713"/>
    <w:rsid w:val="004C2C44"/>
    <w:rsid w:val="004C7B7B"/>
    <w:rsid w:val="004D1CD7"/>
    <w:rsid w:val="004D4582"/>
    <w:rsid w:val="004D6E6F"/>
    <w:rsid w:val="004D72B3"/>
    <w:rsid w:val="004E051A"/>
    <w:rsid w:val="004E2A65"/>
    <w:rsid w:val="004E47FE"/>
    <w:rsid w:val="004E6573"/>
    <w:rsid w:val="004F7863"/>
    <w:rsid w:val="00506767"/>
    <w:rsid w:val="00514F3B"/>
    <w:rsid w:val="005164A9"/>
    <w:rsid w:val="00516BF7"/>
    <w:rsid w:val="00520C63"/>
    <w:rsid w:val="0052452B"/>
    <w:rsid w:val="005252B8"/>
    <w:rsid w:val="00530034"/>
    <w:rsid w:val="005308FD"/>
    <w:rsid w:val="00542B21"/>
    <w:rsid w:val="005541F9"/>
    <w:rsid w:val="00556415"/>
    <w:rsid w:val="00581E87"/>
    <w:rsid w:val="00582099"/>
    <w:rsid w:val="005875C5"/>
    <w:rsid w:val="005914E4"/>
    <w:rsid w:val="005964B2"/>
    <w:rsid w:val="005A199B"/>
    <w:rsid w:val="005A2DC8"/>
    <w:rsid w:val="005A5F71"/>
    <w:rsid w:val="005B45A9"/>
    <w:rsid w:val="005C0ACC"/>
    <w:rsid w:val="005C6316"/>
    <w:rsid w:val="005D3E51"/>
    <w:rsid w:val="005E004E"/>
    <w:rsid w:val="005E17D5"/>
    <w:rsid w:val="005E28A2"/>
    <w:rsid w:val="005F0417"/>
    <w:rsid w:val="005F0BA1"/>
    <w:rsid w:val="005F13A1"/>
    <w:rsid w:val="005F3FD2"/>
    <w:rsid w:val="005F5E97"/>
    <w:rsid w:val="005F7DBE"/>
    <w:rsid w:val="00601B30"/>
    <w:rsid w:val="00620C7A"/>
    <w:rsid w:val="00630F11"/>
    <w:rsid w:val="0063113C"/>
    <w:rsid w:val="00636461"/>
    <w:rsid w:val="00640532"/>
    <w:rsid w:val="00641E90"/>
    <w:rsid w:val="00645064"/>
    <w:rsid w:val="00651D74"/>
    <w:rsid w:val="00655507"/>
    <w:rsid w:val="00657CE3"/>
    <w:rsid w:val="00670AE5"/>
    <w:rsid w:val="00671413"/>
    <w:rsid w:val="00692360"/>
    <w:rsid w:val="006935FB"/>
    <w:rsid w:val="006A45CA"/>
    <w:rsid w:val="006B4244"/>
    <w:rsid w:val="006B4518"/>
    <w:rsid w:val="006C4F85"/>
    <w:rsid w:val="006C5846"/>
    <w:rsid w:val="006D009F"/>
    <w:rsid w:val="006D65F8"/>
    <w:rsid w:val="006E136A"/>
    <w:rsid w:val="006F33DB"/>
    <w:rsid w:val="00702125"/>
    <w:rsid w:val="00714A42"/>
    <w:rsid w:val="00721DFE"/>
    <w:rsid w:val="007408BE"/>
    <w:rsid w:val="00750BFA"/>
    <w:rsid w:val="00756C66"/>
    <w:rsid w:val="00763524"/>
    <w:rsid w:val="007644DB"/>
    <w:rsid w:val="00766E86"/>
    <w:rsid w:val="0077393F"/>
    <w:rsid w:val="007918AB"/>
    <w:rsid w:val="007921E5"/>
    <w:rsid w:val="00795CDD"/>
    <w:rsid w:val="007970B1"/>
    <w:rsid w:val="007B0E96"/>
    <w:rsid w:val="007B5C2B"/>
    <w:rsid w:val="007C3D8E"/>
    <w:rsid w:val="007D10E5"/>
    <w:rsid w:val="007D356E"/>
    <w:rsid w:val="007F1E63"/>
    <w:rsid w:val="007F54C0"/>
    <w:rsid w:val="00806CD3"/>
    <w:rsid w:val="00812508"/>
    <w:rsid w:val="008147FB"/>
    <w:rsid w:val="0082057D"/>
    <w:rsid w:val="008318CD"/>
    <w:rsid w:val="00841C69"/>
    <w:rsid w:val="00856767"/>
    <w:rsid w:val="00862F5F"/>
    <w:rsid w:val="00863814"/>
    <w:rsid w:val="00864A72"/>
    <w:rsid w:val="0088585A"/>
    <w:rsid w:val="008909F6"/>
    <w:rsid w:val="008951F7"/>
    <w:rsid w:val="008A3DED"/>
    <w:rsid w:val="008B275A"/>
    <w:rsid w:val="008C191C"/>
    <w:rsid w:val="008D24D9"/>
    <w:rsid w:val="008D3B97"/>
    <w:rsid w:val="008E22FA"/>
    <w:rsid w:val="008F1164"/>
    <w:rsid w:val="00901642"/>
    <w:rsid w:val="009036E2"/>
    <w:rsid w:val="0092071F"/>
    <w:rsid w:val="00926882"/>
    <w:rsid w:val="00930DDA"/>
    <w:rsid w:val="00930E5B"/>
    <w:rsid w:val="00937DEF"/>
    <w:rsid w:val="00944964"/>
    <w:rsid w:val="00951BA4"/>
    <w:rsid w:val="009543BF"/>
    <w:rsid w:val="00960D44"/>
    <w:rsid w:val="00967CFC"/>
    <w:rsid w:val="009800E5"/>
    <w:rsid w:val="00981063"/>
    <w:rsid w:val="00982511"/>
    <w:rsid w:val="00997B72"/>
    <w:rsid w:val="009A0B5F"/>
    <w:rsid w:val="009A1957"/>
    <w:rsid w:val="009B0434"/>
    <w:rsid w:val="009B07BB"/>
    <w:rsid w:val="009B42C1"/>
    <w:rsid w:val="009B54FD"/>
    <w:rsid w:val="009C3E1D"/>
    <w:rsid w:val="009C7929"/>
    <w:rsid w:val="009D16FC"/>
    <w:rsid w:val="009D1B0E"/>
    <w:rsid w:val="009E031E"/>
    <w:rsid w:val="009E05A7"/>
    <w:rsid w:val="009E1510"/>
    <w:rsid w:val="009E309A"/>
    <w:rsid w:val="009E3F75"/>
    <w:rsid w:val="009E6769"/>
    <w:rsid w:val="009F2AFC"/>
    <w:rsid w:val="00A00B8F"/>
    <w:rsid w:val="00A02B42"/>
    <w:rsid w:val="00A031B4"/>
    <w:rsid w:val="00A105C0"/>
    <w:rsid w:val="00A23CD1"/>
    <w:rsid w:val="00A371EB"/>
    <w:rsid w:val="00A44775"/>
    <w:rsid w:val="00A50793"/>
    <w:rsid w:val="00A51CCE"/>
    <w:rsid w:val="00A53105"/>
    <w:rsid w:val="00A566B0"/>
    <w:rsid w:val="00A56CA4"/>
    <w:rsid w:val="00A71CD3"/>
    <w:rsid w:val="00A8106E"/>
    <w:rsid w:val="00A819B5"/>
    <w:rsid w:val="00AA4316"/>
    <w:rsid w:val="00AA564D"/>
    <w:rsid w:val="00AC27F6"/>
    <w:rsid w:val="00AC6102"/>
    <w:rsid w:val="00AC64A6"/>
    <w:rsid w:val="00AC7819"/>
    <w:rsid w:val="00AD4098"/>
    <w:rsid w:val="00AD6615"/>
    <w:rsid w:val="00AF06D4"/>
    <w:rsid w:val="00AF76E1"/>
    <w:rsid w:val="00AF78FE"/>
    <w:rsid w:val="00B17DE6"/>
    <w:rsid w:val="00B25914"/>
    <w:rsid w:val="00B3167D"/>
    <w:rsid w:val="00B33218"/>
    <w:rsid w:val="00B4262D"/>
    <w:rsid w:val="00B47939"/>
    <w:rsid w:val="00B5370D"/>
    <w:rsid w:val="00B5375F"/>
    <w:rsid w:val="00B6152D"/>
    <w:rsid w:val="00B664E7"/>
    <w:rsid w:val="00B85EFC"/>
    <w:rsid w:val="00B85F22"/>
    <w:rsid w:val="00B90DEE"/>
    <w:rsid w:val="00B91BD7"/>
    <w:rsid w:val="00B92BA3"/>
    <w:rsid w:val="00BA24AF"/>
    <w:rsid w:val="00BB59D7"/>
    <w:rsid w:val="00BB6224"/>
    <w:rsid w:val="00BE4A5D"/>
    <w:rsid w:val="00BF03B5"/>
    <w:rsid w:val="00BF5E46"/>
    <w:rsid w:val="00BF7B9C"/>
    <w:rsid w:val="00C00C99"/>
    <w:rsid w:val="00C21A72"/>
    <w:rsid w:val="00C27DDD"/>
    <w:rsid w:val="00C32462"/>
    <w:rsid w:val="00C361F5"/>
    <w:rsid w:val="00C364D1"/>
    <w:rsid w:val="00C36D2B"/>
    <w:rsid w:val="00C41255"/>
    <w:rsid w:val="00C464D3"/>
    <w:rsid w:val="00C53B61"/>
    <w:rsid w:val="00C65679"/>
    <w:rsid w:val="00C67F8C"/>
    <w:rsid w:val="00C72444"/>
    <w:rsid w:val="00C72525"/>
    <w:rsid w:val="00C73289"/>
    <w:rsid w:val="00C74A92"/>
    <w:rsid w:val="00C80483"/>
    <w:rsid w:val="00C863B9"/>
    <w:rsid w:val="00C90C2B"/>
    <w:rsid w:val="00C953B2"/>
    <w:rsid w:val="00C96E54"/>
    <w:rsid w:val="00CA2993"/>
    <w:rsid w:val="00CA4CCC"/>
    <w:rsid w:val="00CB0F78"/>
    <w:rsid w:val="00CC294D"/>
    <w:rsid w:val="00CC6588"/>
    <w:rsid w:val="00CC707A"/>
    <w:rsid w:val="00CD41E5"/>
    <w:rsid w:val="00CD562C"/>
    <w:rsid w:val="00CE1155"/>
    <w:rsid w:val="00CE669C"/>
    <w:rsid w:val="00CF0BBE"/>
    <w:rsid w:val="00CF17E6"/>
    <w:rsid w:val="00D1060A"/>
    <w:rsid w:val="00D10D63"/>
    <w:rsid w:val="00D22E09"/>
    <w:rsid w:val="00D23683"/>
    <w:rsid w:val="00D44220"/>
    <w:rsid w:val="00D52C73"/>
    <w:rsid w:val="00D574C4"/>
    <w:rsid w:val="00D65D0A"/>
    <w:rsid w:val="00D740CC"/>
    <w:rsid w:val="00D763C0"/>
    <w:rsid w:val="00D953FF"/>
    <w:rsid w:val="00DA19CE"/>
    <w:rsid w:val="00DA3790"/>
    <w:rsid w:val="00DA6F38"/>
    <w:rsid w:val="00DB3AAA"/>
    <w:rsid w:val="00DC1CE1"/>
    <w:rsid w:val="00DC654D"/>
    <w:rsid w:val="00DD01FB"/>
    <w:rsid w:val="00DE0506"/>
    <w:rsid w:val="00DE0AB4"/>
    <w:rsid w:val="00DE20B5"/>
    <w:rsid w:val="00DE34E6"/>
    <w:rsid w:val="00DE4C00"/>
    <w:rsid w:val="00DF3F42"/>
    <w:rsid w:val="00E02A26"/>
    <w:rsid w:val="00E135BC"/>
    <w:rsid w:val="00E20AD6"/>
    <w:rsid w:val="00E25157"/>
    <w:rsid w:val="00E27EAE"/>
    <w:rsid w:val="00E42050"/>
    <w:rsid w:val="00E45138"/>
    <w:rsid w:val="00E46BED"/>
    <w:rsid w:val="00E47EDA"/>
    <w:rsid w:val="00E54892"/>
    <w:rsid w:val="00E612C2"/>
    <w:rsid w:val="00E61AEC"/>
    <w:rsid w:val="00E61C0B"/>
    <w:rsid w:val="00E65571"/>
    <w:rsid w:val="00E66EC3"/>
    <w:rsid w:val="00E931D0"/>
    <w:rsid w:val="00EA1981"/>
    <w:rsid w:val="00EA674F"/>
    <w:rsid w:val="00EA7DD3"/>
    <w:rsid w:val="00EB09AF"/>
    <w:rsid w:val="00EB7F8B"/>
    <w:rsid w:val="00EC2E0E"/>
    <w:rsid w:val="00EC52ED"/>
    <w:rsid w:val="00ED050A"/>
    <w:rsid w:val="00ED67BE"/>
    <w:rsid w:val="00EE23EC"/>
    <w:rsid w:val="00EE38AB"/>
    <w:rsid w:val="00EE7FE6"/>
    <w:rsid w:val="00EF0968"/>
    <w:rsid w:val="00EF5413"/>
    <w:rsid w:val="00EF5D22"/>
    <w:rsid w:val="00EF635F"/>
    <w:rsid w:val="00F07466"/>
    <w:rsid w:val="00F10A16"/>
    <w:rsid w:val="00F12414"/>
    <w:rsid w:val="00F13287"/>
    <w:rsid w:val="00F24500"/>
    <w:rsid w:val="00F40FFC"/>
    <w:rsid w:val="00F47D95"/>
    <w:rsid w:val="00F54ED5"/>
    <w:rsid w:val="00F551F1"/>
    <w:rsid w:val="00F60ACD"/>
    <w:rsid w:val="00F61F21"/>
    <w:rsid w:val="00F72C41"/>
    <w:rsid w:val="00F73D2E"/>
    <w:rsid w:val="00F76F7A"/>
    <w:rsid w:val="00F82C27"/>
    <w:rsid w:val="00F838B1"/>
    <w:rsid w:val="00FA5CD9"/>
    <w:rsid w:val="00FA7033"/>
    <w:rsid w:val="00FB65B1"/>
    <w:rsid w:val="00FD2BC2"/>
    <w:rsid w:val="00FD4252"/>
    <w:rsid w:val="00FE5D78"/>
    <w:rsid w:val="00FF0CA5"/>
    <w:rsid w:val="00FF290D"/>
    <w:rsid w:val="00FF7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8E0"/>
  </w:style>
  <w:style w:type="paragraph" w:styleId="1">
    <w:name w:val="heading 1"/>
    <w:basedOn w:val="a"/>
    <w:next w:val="a"/>
    <w:qFormat/>
    <w:rsid w:val="002608E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2608E0"/>
    <w:pPr>
      <w:keepNext/>
      <w:jc w:val="center"/>
      <w:outlineLvl w:val="1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608E0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608E0"/>
  </w:style>
  <w:style w:type="paragraph" w:styleId="a5">
    <w:name w:val="footer"/>
    <w:basedOn w:val="a"/>
    <w:rsid w:val="002608E0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2608E0"/>
    <w:pPr>
      <w:ind w:firstLine="720"/>
      <w:jc w:val="both"/>
    </w:pPr>
    <w:rPr>
      <w:sz w:val="28"/>
    </w:rPr>
  </w:style>
  <w:style w:type="table" w:styleId="a7">
    <w:name w:val="Table Grid"/>
    <w:basedOn w:val="a1"/>
    <w:uiPriority w:val="99"/>
    <w:rsid w:val="005F04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7408B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7408B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0">
    <w:name w:val="Font Style20"/>
    <w:basedOn w:val="a0"/>
    <w:uiPriority w:val="99"/>
    <w:rsid w:val="007408BE"/>
    <w:rPr>
      <w:rFonts w:ascii="Times New Roman" w:hAnsi="Times New Roman" w:cs="Times New Roman"/>
      <w:spacing w:val="30"/>
      <w:sz w:val="22"/>
      <w:szCs w:val="22"/>
    </w:rPr>
  </w:style>
  <w:style w:type="character" w:customStyle="1" w:styleId="FontStyle21">
    <w:name w:val="Font Style21"/>
    <w:basedOn w:val="a0"/>
    <w:uiPriority w:val="99"/>
    <w:rsid w:val="007408BE"/>
    <w:rPr>
      <w:rFonts w:ascii="Times New Roman" w:hAnsi="Times New Roman" w:cs="Times New Roman"/>
      <w:spacing w:val="10"/>
      <w:sz w:val="24"/>
      <w:szCs w:val="24"/>
    </w:rPr>
  </w:style>
  <w:style w:type="paragraph" w:customStyle="1" w:styleId="ConsPlusNonformat">
    <w:name w:val="ConsPlusNonformat"/>
    <w:rsid w:val="008A3D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3">
    <w:name w:val="Style3"/>
    <w:basedOn w:val="a"/>
    <w:uiPriority w:val="99"/>
    <w:rsid w:val="001D276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1D2766"/>
    <w:pPr>
      <w:widowControl w:val="0"/>
      <w:autoSpaceDE w:val="0"/>
      <w:autoSpaceDN w:val="0"/>
      <w:adjustRightInd w:val="0"/>
      <w:spacing w:line="336" w:lineRule="exact"/>
      <w:ind w:firstLine="4675"/>
    </w:pPr>
    <w:rPr>
      <w:sz w:val="24"/>
      <w:szCs w:val="24"/>
    </w:rPr>
  </w:style>
  <w:style w:type="paragraph" w:styleId="a8">
    <w:name w:val="Balloon Text"/>
    <w:basedOn w:val="a"/>
    <w:link w:val="a9"/>
    <w:semiHidden/>
    <w:unhideWhenUsed/>
    <w:rsid w:val="00E2515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E25157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98251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"/>
    <w:uiPriority w:val="99"/>
    <w:qFormat/>
    <w:rsid w:val="00702125"/>
    <w:pPr>
      <w:ind w:left="720"/>
      <w:contextualSpacing/>
    </w:pPr>
  </w:style>
  <w:style w:type="paragraph" w:styleId="20">
    <w:name w:val="Body Text 2"/>
    <w:basedOn w:val="a"/>
    <w:link w:val="21"/>
    <w:semiHidden/>
    <w:unhideWhenUsed/>
    <w:rsid w:val="00CC707A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semiHidden/>
    <w:rsid w:val="00CC707A"/>
  </w:style>
  <w:style w:type="character" w:customStyle="1" w:styleId="ac">
    <w:name w:val="Основной текст_"/>
    <w:basedOn w:val="a0"/>
    <w:link w:val="10"/>
    <w:locked/>
    <w:rsid w:val="00CC707A"/>
    <w:rPr>
      <w:b/>
      <w:bCs/>
      <w:shd w:val="clear" w:color="auto" w:fill="FFFFFF"/>
    </w:rPr>
  </w:style>
  <w:style w:type="paragraph" w:customStyle="1" w:styleId="10">
    <w:name w:val="Основной текст1"/>
    <w:basedOn w:val="a"/>
    <w:link w:val="ac"/>
    <w:rsid w:val="00CC707A"/>
    <w:pPr>
      <w:widowControl w:val="0"/>
      <w:shd w:val="clear" w:color="auto" w:fill="FFFFFF"/>
      <w:spacing w:line="312" w:lineRule="exact"/>
      <w:jc w:val="center"/>
    </w:pPr>
    <w:rPr>
      <w:b/>
      <w:bCs/>
    </w:rPr>
  </w:style>
  <w:style w:type="character" w:customStyle="1" w:styleId="22">
    <w:name w:val="Основной текст (2)_"/>
    <w:basedOn w:val="a0"/>
    <w:link w:val="23"/>
    <w:locked/>
    <w:rsid w:val="00CC707A"/>
    <w:rPr>
      <w:b/>
      <w:bCs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CC707A"/>
    <w:pPr>
      <w:widowControl w:val="0"/>
      <w:shd w:val="clear" w:color="auto" w:fill="FFFFFF"/>
      <w:spacing w:before="8280" w:line="245" w:lineRule="exact"/>
      <w:jc w:val="center"/>
    </w:pPr>
    <w:rPr>
      <w:b/>
      <w:bCs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8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328C6-6FDA-4B07-89B5-8A5E250DE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2900</Words>
  <Characters>25635</Characters>
  <Application>Microsoft Office Word</Application>
  <DocSecurity>0</DocSecurity>
  <Lines>213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27</vt:lpstr>
    </vt:vector>
  </TitlesOfParts>
  <Company>Компания ВИСТ</Company>
  <LinksUpToDate>false</LinksUpToDate>
  <CharactersWithSpaces>28479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27</dc:title>
  <dc:creator>ОЕМ Пользователь</dc:creator>
  <cp:lastModifiedBy>FedorovaYN</cp:lastModifiedBy>
  <cp:revision>3</cp:revision>
  <cp:lastPrinted>2020-02-26T05:45:00Z</cp:lastPrinted>
  <dcterms:created xsi:type="dcterms:W3CDTF">2020-02-26T05:47:00Z</dcterms:created>
  <dcterms:modified xsi:type="dcterms:W3CDTF">2020-02-26T05:54:00Z</dcterms:modified>
</cp:coreProperties>
</file>